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171" w:rsidRDefault="00F85171">
      <w:pPr>
        <w:pStyle w:val="ConsPlusTitle"/>
        <w:jc w:val="center"/>
        <w:outlineLvl w:val="0"/>
      </w:pPr>
      <w:bookmarkStart w:id="0" w:name="_GoBack"/>
      <w:bookmarkEnd w:id="0"/>
      <w:r>
        <w:t>ДЕПАРТАМЕНТ ИНВЕСТИЦИЙ И РАЗВИТИЯ</w:t>
      </w:r>
    </w:p>
    <w:p w:rsidR="00F85171" w:rsidRDefault="00F85171">
      <w:pPr>
        <w:pStyle w:val="ConsPlusTitle"/>
        <w:jc w:val="center"/>
      </w:pPr>
      <w:r>
        <w:t>МАЛОГО И СРЕДНЕГО ПРЕДПРИНИМАТЕЛЬСТВА</w:t>
      </w:r>
    </w:p>
    <w:p w:rsidR="00F85171" w:rsidRDefault="00F85171">
      <w:pPr>
        <w:pStyle w:val="ConsPlusTitle"/>
        <w:jc w:val="center"/>
      </w:pPr>
      <w:r>
        <w:t>КРАСНОДАРСКОГО КРАЯ</w:t>
      </w:r>
    </w:p>
    <w:p w:rsidR="00F85171" w:rsidRDefault="00F85171">
      <w:pPr>
        <w:pStyle w:val="ConsPlusTitle"/>
        <w:jc w:val="center"/>
      </w:pPr>
    </w:p>
    <w:p w:rsidR="00F85171" w:rsidRDefault="00F85171">
      <w:pPr>
        <w:pStyle w:val="ConsPlusTitle"/>
        <w:jc w:val="center"/>
      </w:pPr>
      <w:r>
        <w:t>ПРИКАЗ</w:t>
      </w:r>
    </w:p>
    <w:p w:rsidR="00F85171" w:rsidRDefault="00F85171">
      <w:pPr>
        <w:pStyle w:val="ConsPlusTitle"/>
        <w:jc w:val="center"/>
      </w:pPr>
      <w:r>
        <w:t>от 27 ноября 2020 г. N 258</w:t>
      </w:r>
    </w:p>
    <w:p w:rsidR="00F85171" w:rsidRDefault="00F85171">
      <w:pPr>
        <w:pStyle w:val="ConsPlusTitle"/>
        <w:jc w:val="center"/>
      </w:pPr>
    </w:p>
    <w:p w:rsidR="00F85171" w:rsidRDefault="00F85171">
      <w:pPr>
        <w:pStyle w:val="ConsPlusTitle"/>
        <w:jc w:val="center"/>
      </w:pPr>
      <w:r>
        <w:t>ОБ УТВЕРЖДЕНИИ</w:t>
      </w:r>
    </w:p>
    <w:p w:rsidR="00F85171" w:rsidRDefault="00F85171">
      <w:pPr>
        <w:pStyle w:val="ConsPlusTitle"/>
        <w:jc w:val="center"/>
      </w:pPr>
      <w:r>
        <w:t>АДМИНИСТРАТИВНОГО РЕГЛАМЕНТА</w:t>
      </w:r>
    </w:p>
    <w:p w:rsidR="00F85171" w:rsidRDefault="00F85171">
      <w:pPr>
        <w:pStyle w:val="ConsPlusTitle"/>
        <w:jc w:val="center"/>
      </w:pPr>
      <w:r>
        <w:t>ПРЕДОСТАВЛЕНИЯ ДЕПАРТАМЕНТОМ ИНВЕСТИЦИЙ И РАЗВИТИЯ МАЛОГО</w:t>
      </w:r>
    </w:p>
    <w:p w:rsidR="00F85171" w:rsidRDefault="00F85171">
      <w:pPr>
        <w:pStyle w:val="ConsPlusTitle"/>
        <w:jc w:val="center"/>
      </w:pPr>
      <w:r>
        <w:t>И СРЕДНЕГО ПРЕДПРИНИМАТЕЛЬСТВА КРАСНОДАРСКОГО КРАЯ</w:t>
      </w:r>
    </w:p>
    <w:p w:rsidR="00F85171" w:rsidRDefault="00F85171">
      <w:pPr>
        <w:pStyle w:val="ConsPlusTitle"/>
        <w:jc w:val="center"/>
      </w:pPr>
      <w:r>
        <w:t>ГОСУДАРСТВЕННОЙ УСЛУГИ "ПРИЗНАНИЕ СУБЪЕКТА МАЛОГО ИЛИ</w:t>
      </w:r>
    </w:p>
    <w:p w:rsidR="00F85171" w:rsidRDefault="00F85171">
      <w:pPr>
        <w:pStyle w:val="ConsPlusTitle"/>
        <w:jc w:val="center"/>
      </w:pPr>
      <w:r>
        <w:t>СРЕДНЕГО ПРЕДПРИНИМАТЕЛЬСТВА 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(в ред. Приказов Департамента инвестиций и развития малого и среднего</w:t>
            </w:r>
          </w:p>
          <w:p w:rsidR="00F85171" w:rsidRDefault="00F85171">
            <w:pPr>
              <w:pStyle w:val="ConsPlusNormal"/>
              <w:jc w:val="center"/>
            </w:pPr>
            <w:r>
              <w:rPr>
                <w:color w:val="392C69"/>
              </w:rPr>
              <w:t xml:space="preserve">предпринимательства Краснодарского края от 01.03.2021 </w:t>
            </w:r>
            <w:hyperlink r:id="rId4" w:history="1">
              <w:r>
                <w:rPr>
                  <w:color w:val="0000FF"/>
                </w:rPr>
                <w:t>N 53</w:t>
              </w:r>
            </w:hyperlink>
            <w:r>
              <w:rPr>
                <w:color w:val="392C69"/>
              </w:rPr>
              <w:t>,</w:t>
            </w:r>
          </w:p>
          <w:p w:rsidR="00F85171" w:rsidRDefault="00F85171">
            <w:pPr>
              <w:pStyle w:val="ConsPlusNormal"/>
              <w:jc w:val="center"/>
            </w:pPr>
            <w:r>
              <w:rPr>
                <w:color w:val="392C69"/>
              </w:rPr>
              <w:t xml:space="preserve">от 01.10.2021 </w:t>
            </w:r>
            <w:hyperlink r:id="rId5" w:history="1">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7" w:history="1">
        <w:r>
          <w:rPr>
            <w:color w:val="0000FF"/>
          </w:rPr>
          <w:t>законом</w:t>
        </w:r>
      </w:hyperlink>
      <w:r>
        <w:t xml:space="preserve"> от 24 июля 2007 г. N 209-ФЗ "О развитии малого и среднего предпринимательства в Российской Федерации", </w:t>
      </w:r>
      <w:hyperlink r:id="rId8" w:history="1">
        <w:r>
          <w:rPr>
            <w:color w:val="0000FF"/>
          </w:rPr>
          <w:t>приказом</w:t>
        </w:r>
      </w:hyperlink>
      <w:r>
        <w:t xml:space="preserve"> Министерства экономического развития Российской Федерации от 29 ноября 2019 г.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 </w:t>
      </w:r>
      <w:hyperlink r:id="rId9" w:history="1">
        <w:r>
          <w:rPr>
            <w:color w:val="0000FF"/>
          </w:rPr>
          <w:t>постановлением</w:t>
        </w:r>
      </w:hyperlink>
      <w:r>
        <w:t xml:space="preserve"> главы администрации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и </w:t>
      </w:r>
      <w:hyperlink r:id="rId10" w:history="1">
        <w:r>
          <w:rPr>
            <w:color w:val="0000FF"/>
          </w:rPr>
          <w:t>приказом</w:t>
        </w:r>
      </w:hyperlink>
      <w:r>
        <w:t xml:space="preserve"> департамента информатизации и связи Краснодарского края от 20 февраля 2016 г. N 29 "Об утверждении Перечня государственных услуг и государственных функций по осуществлению государственного контроля (надзора) Краснодарского края" приказываю:</w:t>
      </w:r>
    </w:p>
    <w:p w:rsidR="00F85171" w:rsidRDefault="00F85171">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департаментом инвестиций и развития малого и среднего предпринимательства Краснодарского края государственной услуги "Признание субъекта малого или среднего предпринимательства социальным предприятием" согласно приложению к настоящему приказу.</w:t>
      </w:r>
    </w:p>
    <w:p w:rsidR="00F85171" w:rsidRDefault="00F85171">
      <w:pPr>
        <w:pStyle w:val="ConsPlusNormal"/>
        <w:spacing w:before="220"/>
        <w:ind w:firstLine="540"/>
        <w:jc w:val="both"/>
      </w:pPr>
      <w:r>
        <w:t>2. Отделу по вопросам государственной службы, кадров и делопроизводства департамента (Урмакер С.И.)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F85171" w:rsidRDefault="00F85171">
      <w:pPr>
        <w:pStyle w:val="ConsPlusNormal"/>
        <w:spacing w:before="220"/>
        <w:ind w:firstLine="540"/>
        <w:jc w:val="both"/>
      </w:pPr>
      <w:r>
        <w:t>3. Начальнику отдела реализации инновационной политики в управлении развития малого и среднего предпринимательства департамента (Хараджян Л.В.) обеспечить размещение (опубликование) настоящего приказа на официальном сайте департамента в информационно-телекоммуникационной сети "Интернет" (www.dirmsp.krasnodar.ru).</w:t>
      </w:r>
    </w:p>
    <w:p w:rsidR="00F85171" w:rsidRDefault="00F85171">
      <w:pPr>
        <w:pStyle w:val="ConsPlusNormal"/>
        <w:spacing w:before="220"/>
        <w:ind w:firstLine="540"/>
        <w:jc w:val="both"/>
      </w:pPr>
      <w:r>
        <w:t>4. Управлению развития малого и среднего предпринимательства департамента (Беляев М.А.) обеспечить размещение текста настоящего приказа на Интернет-портале малого и среднего предпринимательства Краснодарского края (www.mbkuban.ru).</w:t>
      </w:r>
    </w:p>
    <w:p w:rsidR="00F85171" w:rsidRDefault="00F85171">
      <w:pPr>
        <w:pStyle w:val="ConsPlusNormal"/>
        <w:spacing w:before="220"/>
        <w:ind w:firstLine="540"/>
        <w:jc w:val="both"/>
      </w:pPr>
      <w:r>
        <w:lastRenderedPageBreak/>
        <w:t>5. Контроль за выполнением настоящего приказа оставляю за собой.</w:t>
      </w:r>
    </w:p>
    <w:p w:rsidR="00F85171" w:rsidRDefault="00F85171">
      <w:pPr>
        <w:pStyle w:val="ConsPlusNormal"/>
        <w:spacing w:before="220"/>
        <w:ind w:firstLine="540"/>
        <w:jc w:val="both"/>
      </w:pPr>
      <w:r>
        <w:t>6. Приказ вступает в силу на следующий день после его официального опубликования.</w:t>
      </w:r>
    </w:p>
    <w:p w:rsidR="00F85171" w:rsidRDefault="00F85171">
      <w:pPr>
        <w:pStyle w:val="ConsPlusNormal"/>
        <w:jc w:val="both"/>
      </w:pPr>
    </w:p>
    <w:p w:rsidR="00F85171" w:rsidRDefault="00F85171">
      <w:pPr>
        <w:pStyle w:val="ConsPlusNormal"/>
        <w:jc w:val="right"/>
      </w:pPr>
      <w:r>
        <w:t>Руководитель департамента</w:t>
      </w:r>
    </w:p>
    <w:p w:rsidR="00F85171" w:rsidRDefault="00F85171">
      <w:pPr>
        <w:pStyle w:val="ConsPlusNormal"/>
        <w:jc w:val="right"/>
      </w:pPr>
      <w:r>
        <w:t>В.Ю.ВОРОБЬЕВ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0"/>
      </w:pPr>
      <w:r>
        <w:t>Приложение</w:t>
      </w:r>
    </w:p>
    <w:p w:rsidR="00F85171" w:rsidRDefault="00F85171">
      <w:pPr>
        <w:pStyle w:val="ConsPlusNormal"/>
        <w:jc w:val="both"/>
      </w:pPr>
    </w:p>
    <w:p w:rsidR="00F85171" w:rsidRDefault="00F85171">
      <w:pPr>
        <w:pStyle w:val="ConsPlusNormal"/>
        <w:jc w:val="right"/>
      </w:pPr>
      <w:r>
        <w:t>Утвержден</w:t>
      </w:r>
    </w:p>
    <w:p w:rsidR="00F85171" w:rsidRDefault="00F85171">
      <w:pPr>
        <w:pStyle w:val="ConsPlusNormal"/>
        <w:jc w:val="right"/>
      </w:pPr>
      <w:r>
        <w:t>приказом</w:t>
      </w:r>
    </w:p>
    <w:p w:rsidR="00F85171" w:rsidRDefault="00F85171">
      <w:pPr>
        <w:pStyle w:val="ConsPlusNormal"/>
        <w:jc w:val="right"/>
      </w:pPr>
      <w:r>
        <w:t>департамента инвестиций и</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от 27 ноября 2020 г. N 258</w:t>
      </w:r>
    </w:p>
    <w:p w:rsidR="00F85171" w:rsidRDefault="00F85171">
      <w:pPr>
        <w:pStyle w:val="ConsPlusNormal"/>
        <w:jc w:val="both"/>
      </w:pPr>
    </w:p>
    <w:p w:rsidR="00F85171" w:rsidRDefault="00F85171">
      <w:pPr>
        <w:pStyle w:val="ConsPlusTitle"/>
        <w:jc w:val="center"/>
      </w:pPr>
      <w:bookmarkStart w:id="1" w:name="P44"/>
      <w:bookmarkEnd w:id="1"/>
      <w:r>
        <w:t>АДМИНИСТРАТИВНЫЙ РЕГЛАМЕНТ</w:t>
      </w:r>
    </w:p>
    <w:p w:rsidR="00F85171" w:rsidRDefault="00F85171">
      <w:pPr>
        <w:pStyle w:val="ConsPlusTitle"/>
        <w:jc w:val="center"/>
      </w:pPr>
      <w:r>
        <w:t>ПРЕДОСТАВЛЕНИЯ ДЕПАРТАМЕНТОМ ИНВЕСТИЦИЙ И РАЗВИТИЯ МАЛОГО</w:t>
      </w:r>
    </w:p>
    <w:p w:rsidR="00F85171" w:rsidRDefault="00F85171">
      <w:pPr>
        <w:pStyle w:val="ConsPlusTitle"/>
        <w:jc w:val="center"/>
      </w:pPr>
      <w:r>
        <w:t>И СРЕДНЕГО ПРЕДПРИНИМАТЕЛЬСТВА КРАСНОДАРСКОГО КРАЯ</w:t>
      </w:r>
    </w:p>
    <w:p w:rsidR="00F85171" w:rsidRDefault="00F85171">
      <w:pPr>
        <w:pStyle w:val="ConsPlusTitle"/>
        <w:jc w:val="center"/>
      </w:pPr>
      <w:r>
        <w:t>ГОСУДАРСТВЕННОЙ УСЛУГИ "ПРИЗНАНИЕ СУБЪЕКТА МАЛОГО ИЛИ</w:t>
      </w:r>
    </w:p>
    <w:p w:rsidR="00F85171" w:rsidRDefault="00F85171">
      <w:pPr>
        <w:pStyle w:val="ConsPlusTitle"/>
        <w:jc w:val="center"/>
      </w:pPr>
      <w:r>
        <w:t>СРЕДНЕГО ПРЕДПРИНИМАТЕЛЬСТВА 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(в ред. Приказов Департамента инвестиций и развития малого и среднего</w:t>
            </w:r>
          </w:p>
          <w:p w:rsidR="00F85171" w:rsidRDefault="00F85171">
            <w:pPr>
              <w:pStyle w:val="ConsPlusNormal"/>
              <w:jc w:val="center"/>
            </w:pPr>
            <w:r>
              <w:rPr>
                <w:color w:val="392C69"/>
              </w:rPr>
              <w:t xml:space="preserve">предпринимательства Краснодарского края от 01.03.2021 </w:t>
            </w:r>
            <w:hyperlink r:id="rId11" w:history="1">
              <w:r>
                <w:rPr>
                  <w:color w:val="0000FF"/>
                </w:rPr>
                <w:t>N 53</w:t>
              </w:r>
            </w:hyperlink>
            <w:r>
              <w:rPr>
                <w:color w:val="392C69"/>
              </w:rPr>
              <w:t>,</w:t>
            </w:r>
          </w:p>
          <w:p w:rsidR="00F85171" w:rsidRDefault="00F85171">
            <w:pPr>
              <w:pStyle w:val="ConsPlusNormal"/>
              <w:jc w:val="center"/>
            </w:pPr>
            <w:r>
              <w:rPr>
                <w:color w:val="392C69"/>
              </w:rPr>
              <w:t xml:space="preserve">от 01.10.2021 </w:t>
            </w:r>
            <w:hyperlink r:id="rId12" w:history="1">
              <w:r>
                <w:rPr>
                  <w:color w:val="0000FF"/>
                </w:rPr>
                <w:t>N 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Title"/>
        <w:jc w:val="center"/>
        <w:outlineLvl w:val="1"/>
      </w:pPr>
      <w:r>
        <w:t>1. ОБЩИЕ ПОЛОЖЕНИЯ</w:t>
      </w:r>
    </w:p>
    <w:p w:rsidR="00F85171" w:rsidRDefault="00F85171">
      <w:pPr>
        <w:pStyle w:val="ConsPlusNormal"/>
        <w:jc w:val="both"/>
      </w:pPr>
    </w:p>
    <w:p w:rsidR="00F85171" w:rsidRDefault="00F85171">
      <w:pPr>
        <w:pStyle w:val="ConsPlusTitle"/>
        <w:jc w:val="center"/>
        <w:outlineLvl w:val="2"/>
      </w:pPr>
      <w:r>
        <w:t>1.1. Предмет регулирования административного регламента</w:t>
      </w:r>
    </w:p>
    <w:p w:rsidR="00F85171" w:rsidRDefault="00F85171">
      <w:pPr>
        <w:pStyle w:val="ConsPlusNormal"/>
        <w:jc w:val="both"/>
      </w:pPr>
    </w:p>
    <w:p w:rsidR="00F85171" w:rsidRDefault="00F85171">
      <w:pPr>
        <w:pStyle w:val="ConsPlusNormal"/>
        <w:ind w:firstLine="540"/>
        <w:jc w:val="both"/>
      </w:pPr>
      <w:r>
        <w:t>1.1.1. Административный регламент предоставления департаментом инвестиций и развития малого и среднего предпринимательства Краснодарского края (далее также - департамент) государственной услуги "Признание субъекта малого или среднего предпринимательства социальным предприятием" (далее - административный регламент) устанавливает порядок предоставления указанной государственной услуги, сроки и последовательность административных процедур, необходимых для предоставления государственной услуги "Признание субъекта малого или среднего предпринимательства социальным предприятием" (далее - государственная услуга).</w:t>
      </w:r>
    </w:p>
    <w:p w:rsidR="00F85171" w:rsidRDefault="00F85171">
      <w:pPr>
        <w:pStyle w:val="ConsPlusNormal"/>
        <w:jc w:val="both"/>
      </w:pPr>
    </w:p>
    <w:p w:rsidR="00F85171" w:rsidRDefault="00F85171">
      <w:pPr>
        <w:pStyle w:val="ConsPlusTitle"/>
        <w:jc w:val="center"/>
        <w:outlineLvl w:val="2"/>
      </w:pPr>
      <w:bookmarkStart w:id="2" w:name="P60"/>
      <w:bookmarkEnd w:id="2"/>
      <w:r>
        <w:t>1.2. Круг заявителей</w:t>
      </w:r>
    </w:p>
    <w:p w:rsidR="00F85171" w:rsidRDefault="00F85171">
      <w:pPr>
        <w:pStyle w:val="ConsPlusNormal"/>
        <w:jc w:val="both"/>
      </w:pPr>
    </w:p>
    <w:p w:rsidR="00F85171" w:rsidRDefault="00F85171">
      <w:pPr>
        <w:pStyle w:val="ConsPlusNormal"/>
        <w:ind w:firstLine="540"/>
        <w:jc w:val="both"/>
      </w:pPr>
      <w:bookmarkStart w:id="3" w:name="P62"/>
      <w:bookmarkEnd w:id="3"/>
      <w:r>
        <w:t>1.2.1. Заявителями являются юридические лица и индивидуальные предприниматели либо их уполномоченные представители (далее - представитель заявителя), относящиеся к субъектам малого и среднего предпринимательства (далее - субъект МСП), осуществляющие деятельность в сфере социального предпринимательства, соответствующую одному или нескольким из следующих условий:</w:t>
      </w:r>
    </w:p>
    <w:p w:rsidR="00F85171" w:rsidRDefault="00F85171">
      <w:pPr>
        <w:pStyle w:val="ConsPlusNormal"/>
        <w:spacing w:before="220"/>
        <w:ind w:firstLine="540"/>
        <w:jc w:val="both"/>
      </w:pPr>
      <w:bookmarkStart w:id="4" w:name="P63"/>
      <w:bookmarkEnd w:id="4"/>
      <w:r>
        <w:lastRenderedPageBreak/>
        <w:t>1) субъект 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МСП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F85171" w:rsidRDefault="00F85171">
      <w:pPr>
        <w:pStyle w:val="ConsPlusNormal"/>
        <w:spacing w:before="220"/>
        <w:ind w:firstLine="540"/>
        <w:jc w:val="both"/>
      </w:pPr>
      <w:r>
        <w:t>а) инвалиды и лица с ограниченными возможностями здоровья;</w:t>
      </w:r>
    </w:p>
    <w:p w:rsidR="00F85171" w:rsidRDefault="00F85171">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F85171" w:rsidRDefault="00F85171">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F85171" w:rsidRDefault="00F85171">
      <w:pPr>
        <w:pStyle w:val="ConsPlusNormal"/>
        <w:spacing w:before="220"/>
        <w:ind w:firstLine="540"/>
        <w:jc w:val="both"/>
      </w:pPr>
      <w:r>
        <w:t>г) выпускники детских домов в возрасте до двадцати трех лет;</w:t>
      </w:r>
    </w:p>
    <w:p w:rsidR="00F85171" w:rsidRDefault="00F85171">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F85171" w:rsidRDefault="00F85171">
      <w:pPr>
        <w:pStyle w:val="ConsPlusNormal"/>
        <w:jc w:val="both"/>
      </w:pPr>
      <w:r>
        <w:t xml:space="preserve">(пп. "д" в ред. </w:t>
      </w:r>
      <w:hyperlink r:id="rId13"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е) беженцы и вынужденные переселенцы;</w:t>
      </w:r>
    </w:p>
    <w:p w:rsidR="00F85171" w:rsidRDefault="00F85171">
      <w:pPr>
        <w:pStyle w:val="ConsPlusNormal"/>
        <w:spacing w:before="220"/>
        <w:ind w:firstLine="540"/>
        <w:jc w:val="both"/>
      </w:pPr>
      <w:r>
        <w:t>ж) малоимущие граждане;</w:t>
      </w:r>
    </w:p>
    <w:p w:rsidR="00F85171" w:rsidRDefault="00F85171">
      <w:pPr>
        <w:pStyle w:val="ConsPlusNormal"/>
        <w:spacing w:before="220"/>
        <w:ind w:firstLine="540"/>
        <w:jc w:val="both"/>
      </w:pPr>
      <w:r>
        <w:t>з) лица без определенного места жительства и занятий;</w:t>
      </w:r>
    </w:p>
    <w:p w:rsidR="00F85171" w:rsidRDefault="00F85171">
      <w:pPr>
        <w:pStyle w:val="ConsPlusNormal"/>
        <w:spacing w:before="220"/>
        <w:ind w:firstLine="540"/>
        <w:jc w:val="both"/>
      </w:pPr>
      <w:r>
        <w:t>и) граждане, не указанные в подпунктах "а" - "з" настоящего подпункта, признанные нуждающимися в социальном обслуживании;</w:t>
      </w:r>
    </w:p>
    <w:p w:rsidR="00F85171" w:rsidRDefault="00F85171">
      <w:pPr>
        <w:pStyle w:val="ConsPlusNormal"/>
        <w:spacing w:before="220"/>
        <w:ind w:firstLine="540"/>
        <w:jc w:val="both"/>
      </w:pPr>
      <w:bookmarkStart w:id="5" w:name="P74"/>
      <w:bookmarkEnd w:id="5"/>
      <w:r>
        <w:t xml:space="preserve">2) субъект МСП (за исключением субъекта МСП, указанного в </w:t>
      </w:r>
      <w:hyperlink w:anchor="P63" w:history="1">
        <w:r>
          <w:rPr>
            <w:color w:val="0000FF"/>
          </w:rPr>
          <w:t>подпункте 1</w:t>
        </w:r>
      </w:hyperlink>
      <w:r>
        <w:t xml:space="preserve"> настоящего пункта) обеспечивает реализацию производимых гражданами из числа категорий, указанных в подпункте 1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F85171" w:rsidRDefault="00F85171">
      <w:pPr>
        <w:pStyle w:val="ConsPlusNormal"/>
        <w:spacing w:before="220"/>
        <w:ind w:firstLine="540"/>
        <w:jc w:val="both"/>
      </w:pPr>
      <w:bookmarkStart w:id="6" w:name="P75"/>
      <w:bookmarkEnd w:id="6"/>
      <w:r>
        <w:t xml:space="preserve">3) субъект МСП осуществляет деятельность по производству товаров (работ, услуг), предназначенных для граждан из числа категорий, указанных в </w:t>
      </w:r>
      <w:hyperlink w:anchor="P63" w:history="1">
        <w:r>
          <w:rPr>
            <w:color w:val="0000FF"/>
          </w:rPr>
          <w:t>подпункте 1</w:t>
        </w:r>
      </w:hyperlink>
      <w:r>
        <w:t xml:space="preserve">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F85171" w:rsidRDefault="00F85171">
      <w:pPr>
        <w:pStyle w:val="ConsPlusNormal"/>
        <w:spacing w:before="220"/>
        <w:ind w:firstLine="540"/>
        <w:jc w:val="both"/>
      </w:pPr>
      <w:r>
        <w:lastRenderedPageBreak/>
        <w:t>а) деятельность по оказанию социально-бытовых услуг, направленных на поддержание жизнедеятельности в быту;</w:t>
      </w:r>
    </w:p>
    <w:p w:rsidR="00F85171" w:rsidRDefault="00F85171">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F85171" w:rsidRDefault="00F85171">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F85171" w:rsidRDefault="00F85171">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F85171" w:rsidRDefault="00F85171">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F85171" w:rsidRDefault="00F85171">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F85171" w:rsidRDefault="00F85171">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F85171" w:rsidRDefault="00F85171">
      <w:pPr>
        <w:pStyle w:val="ConsPlusNormal"/>
        <w:spacing w:before="220"/>
        <w:ind w:firstLine="540"/>
        <w:jc w:val="both"/>
      </w:pPr>
      <w:r>
        <w:t>з) деятельность по организации отдыха и оздоровления инвалидов и пенсионеров;</w:t>
      </w:r>
    </w:p>
    <w:p w:rsidR="00F85171" w:rsidRDefault="00F85171">
      <w:pPr>
        <w:pStyle w:val="ConsPlusNormal"/>
        <w:spacing w:before="220"/>
        <w:ind w:firstLine="540"/>
        <w:jc w:val="both"/>
      </w:pPr>
      <w:r>
        <w:t>и) деятельность по оказанию услуг в сфере дополнительного образования;</w:t>
      </w:r>
    </w:p>
    <w:p w:rsidR="00F85171" w:rsidRDefault="00F85171">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F85171" w:rsidRDefault="00F85171">
      <w:pPr>
        <w:pStyle w:val="ConsPlusNormal"/>
        <w:spacing w:before="220"/>
        <w:ind w:firstLine="540"/>
        <w:jc w:val="both"/>
      </w:pPr>
      <w:bookmarkStart w:id="7" w:name="P86"/>
      <w:bookmarkEnd w:id="7"/>
      <w:r>
        <w:t>4) субъект МСП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МСП, а доля полученной субъектом МСП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F85171" w:rsidRDefault="00F85171">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F85171" w:rsidRDefault="00F85171">
      <w:pPr>
        <w:pStyle w:val="ConsPlusNormal"/>
        <w:spacing w:before="220"/>
        <w:ind w:firstLine="540"/>
        <w:jc w:val="both"/>
      </w:pPr>
      <w:r>
        <w:t>б) деятельность по организации отдыха и оздоровления детей;</w:t>
      </w:r>
    </w:p>
    <w:p w:rsidR="00F85171" w:rsidRDefault="00F85171">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F85171" w:rsidRDefault="00F85171">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F85171" w:rsidRDefault="00F85171">
      <w:pPr>
        <w:pStyle w:val="ConsPlusNormal"/>
        <w:spacing w:before="220"/>
        <w:ind w:firstLine="540"/>
        <w:jc w:val="both"/>
      </w:pPr>
      <w:r>
        <w:t xml:space="preserve">д) деятельность по обучению работников и добровольцев (волонтеров) социально </w:t>
      </w:r>
      <w:r>
        <w:lastRenderedPageBreak/>
        <w:t>ориентированных некоммерческих организаций, направленному на повышение качества предоставления услуг такими организациями;</w:t>
      </w:r>
    </w:p>
    <w:p w:rsidR="00F85171" w:rsidRDefault="00F85171">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F85171" w:rsidRDefault="00F85171">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F85171" w:rsidRDefault="00F85171">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F85171" w:rsidRDefault="00F85171">
      <w:pPr>
        <w:pStyle w:val="ConsPlusNormal"/>
        <w:spacing w:before="220"/>
        <w:ind w:firstLine="540"/>
        <w:jc w:val="both"/>
      </w:pPr>
      <w: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F85171" w:rsidRDefault="00F85171">
      <w:pPr>
        <w:pStyle w:val="ConsPlusNormal"/>
        <w:jc w:val="both"/>
      </w:pPr>
      <w:r>
        <w:t xml:space="preserve">(пп. "и" введен </w:t>
      </w:r>
      <w:hyperlink r:id="rId14"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bookmarkStart w:id="8" w:name="P98"/>
      <w:bookmarkEnd w:id="8"/>
      <w:r>
        <w:t>1.3. Требования к порядку информирования</w:t>
      </w:r>
    </w:p>
    <w:p w:rsidR="00F85171" w:rsidRDefault="00F85171">
      <w:pPr>
        <w:pStyle w:val="ConsPlusTitle"/>
        <w:jc w:val="center"/>
      </w:pPr>
      <w:r>
        <w:t>о предоставлении государственной услуги</w:t>
      </w:r>
    </w:p>
    <w:p w:rsidR="00F85171" w:rsidRDefault="00F85171">
      <w:pPr>
        <w:pStyle w:val="ConsPlusNormal"/>
        <w:jc w:val="both"/>
      </w:pPr>
    </w:p>
    <w:p w:rsidR="00F85171" w:rsidRDefault="00F85171">
      <w:pPr>
        <w:pStyle w:val="ConsPlusNormal"/>
        <w:ind w:firstLine="540"/>
        <w:jc w:val="both"/>
      </w:pPr>
      <w:r>
        <w:t>1.3.1. Информирование заинтересованных лиц о государственной услуге осуществляется следующим образом:</w:t>
      </w:r>
    </w:p>
    <w:p w:rsidR="00F85171" w:rsidRDefault="00F85171">
      <w:pPr>
        <w:pStyle w:val="ConsPlusNormal"/>
        <w:spacing w:before="220"/>
        <w:ind w:firstLine="540"/>
        <w:jc w:val="both"/>
      </w:pPr>
      <w:r>
        <w:t>индивидуальное информирование;</w:t>
      </w:r>
    </w:p>
    <w:p w:rsidR="00F85171" w:rsidRDefault="00F85171">
      <w:pPr>
        <w:pStyle w:val="ConsPlusNormal"/>
        <w:spacing w:before="220"/>
        <w:ind w:firstLine="540"/>
        <w:jc w:val="both"/>
      </w:pPr>
      <w:r>
        <w:t>публичное информирование.</w:t>
      </w:r>
    </w:p>
    <w:p w:rsidR="00F85171" w:rsidRDefault="00F85171">
      <w:pPr>
        <w:pStyle w:val="ConsPlusNormal"/>
        <w:spacing w:before="220"/>
        <w:ind w:firstLine="540"/>
        <w:jc w:val="both"/>
      </w:pPr>
      <w:r>
        <w:t>Информирование проводится в форме:</w:t>
      </w:r>
    </w:p>
    <w:p w:rsidR="00F85171" w:rsidRDefault="00F85171">
      <w:pPr>
        <w:pStyle w:val="ConsPlusNormal"/>
        <w:spacing w:before="220"/>
        <w:ind w:firstLine="540"/>
        <w:jc w:val="both"/>
      </w:pPr>
      <w:r>
        <w:t>устного информирования;</w:t>
      </w:r>
    </w:p>
    <w:p w:rsidR="00F85171" w:rsidRDefault="00F85171">
      <w:pPr>
        <w:pStyle w:val="ConsPlusNormal"/>
        <w:spacing w:before="220"/>
        <w:ind w:firstLine="540"/>
        <w:jc w:val="both"/>
      </w:pPr>
      <w:r>
        <w:t>письменного информирования;</w:t>
      </w:r>
    </w:p>
    <w:p w:rsidR="00F85171" w:rsidRDefault="00F85171">
      <w:pPr>
        <w:pStyle w:val="ConsPlusNormal"/>
        <w:spacing w:before="220"/>
        <w:ind w:firstLine="540"/>
        <w:jc w:val="both"/>
      </w:pPr>
      <w:r>
        <w:t>размещения информации на официальном сайте департамента в информационно-телекоммуникационной сети "Интернет" (www.dirmsp.krasnodar.ru) (далее - официальный сайт департамента в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F85171" w:rsidRDefault="00F85171">
      <w:pPr>
        <w:pStyle w:val="ConsPlusNormal"/>
        <w:jc w:val="both"/>
      </w:pPr>
      <w:r>
        <w:t xml:space="preserve">(в ред. </w:t>
      </w:r>
      <w:hyperlink r:id="rId15"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1.3.2. Индивидуальное устное информирование о государственной услуге обеспечивается должностными лицами департамента, работниками департамента, осуществляющими предоставление государственной услуги (далее - должностные лица департамента, работники департамента), посредством консультирования лично либо по телефону.</w:t>
      </w:r>
    </w:p>
    <w:p w:rsidR="00F85171" w:rsidRDefault="00F85171">
      <w:pPr>
        <w:pStyle w:val="ConsPlusNormal"/>
        <w:spacing w:before="220"/>
        <w:ind w:firstLine="540"/>
        <w:jc w:val="both"/>
      </w:pPr>
      <w:r>
        <w:lastRenderedPageBreak/>
        <w:t>Посредством устного консультирования заинтересованным лицам предоставляется информация:</w:t>
      </w:r>
    </w:p>
    <w:p w:rsidR="00F85171" w:rsidRDefault="00F85171">
      <w:pPr>
        <w:pStyle w:val="ConsPlusNormal"/>
        <w:spacing w:before="220"/>
        <w:ind w:firstLine="540"/>
        <w:jc w:val="both"/>
      </w:pPr>
      <w:r>
        <w:t>о местонахождении, графике работы департамента, многофункциональных центров предоставления государственных и муниципальных услуг Краснодарского края (далее - многофункциональные центры); справочных телефонах департамента, об адресе официального сайта департамента, а также электронной почте и (или) формах обратной связи департамента в сети "Интернет" (далее - справочная информация);</w:t>
      </w:r>
    </w:p>
    <w:p w:rsidR="00F85171" w:rsidRDefault="00F85171">
      <w:pPr>
        <w:pStyle w:val="ConsPlusNormal"/>
        <w:spacing w:before="220"/>
        <w:ind w:firstLine="540"/>
        <w:jc w:val="both"/>
      </w:pPr>
      <w:r>
        <w:t>о перечне документов, необходимых для предоставления государственной услуги;</w:t>
      </w:r>
    </w:p>
    <w:p w:rsidR="00F85171" w:rsidRDefault="00F85171">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F85171" w:rsidRDefault="00F85171">
      <w:pPr>
        <w:pStyle w:val="ConsPlusNormal"/>
        <w:spacing w:before="220"/>
        <w:ind w:firstLine="540"/>
        <w:jc w:val="both"/>
      </w:pPr>
      <w:r>
        <w:t>о сроках предоставления государственной услуги;</w:t>
      </w:r>
    </w:p>
    <w:p w:rsidR="00F85171" w:rsidRDefault="00F85171">
      <w:pPr>
        <w:pStyle w:val="ConsPlusNormal"/>
        <w:spacing w:before="220"/>
        <w:ind w:firstLine="540"/>
        <w:jc w:val="both"/>
      </w:pPr>
      <w:r>
        <w:t>о текущей административной процедуре предоставления государственной услуги;</w:t>
      </w:r>
    </w:p>
    <w:p w:rsidR="00F85171" w:rsidRDefault="00F85171">
      <w:pPr>
        <w:pStyle w:val="ConsPlusNormal"/>
        <w:spacing w:before="220"/>
        <w:ind w:firstLine="540"/>
        <w:jc w:val="both"/>
      </w:pPr>
      <w:r>
        <w:t>иная необходимая информация, связанная с предоставлением государственной услуги.</w:t>
      </w:r>
    </w:p>
    <w:p w:rsidR="00F85171" w:rsidRDefault="00F85171">
      <w:pPr>
        <w:pStyle w:val="ConsPlusNormal"/>
        <w:spacing w:before="220"/>
        <w:ind w:firstLine="540"/>
        <w:jc w:val="both"/>
      </w:pPr>
      <w:r>
        <w:t>Информирование по иным вопросам, требующим дополнительной проработки, связанным с предоставлением государственной услуги, осуществляется только на основании письменного обращения.</w:t>
      </w:r>
    </w:p>
    <w:p w:rsidR="00F85171" w:rsidRDefault="00F85171">
      <w:pPr>
        <w:pStyle w:val="ConsPlusNormal"/>
        <w:spacing w:before="220"/>
        <w:ind w:firstLine="540"/>
        <w:jc w:val="both"/>
      </w:pPr>
      <w:r>
        <w:t>При устном информировании по телефону должностное лицо департамента, работник департамента называет фамилию, имя, отчество (последнее - при наличии), занимаемую должность и наименование структурного подразделения, предлагает гражданину представиться и изложить суть вопроса.</w:t>
      </w:r>
    </w:p>
    <w:p w:rsidR="00F85171" w:rsidRDefault="00F85171">
      <w:pPr>
        <w:pStyle w:val="ConsPlusNormal"/>
        <w:spacing w:before="220"/>
        <w:ind w:firstLine="540"/>
        <w:jc w:val="both"/>
      </w:pPr>
      <w:r>
        <w:t>Должностные лица департамента, работники департамента при общении с заинтересованными лицами (лично или по телефону) должны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F85171" w:rsidRDefault="00F85171">
      <w:pPr>
        <w:pStyle w:val="ConsPlusNormal"/>
        <w:spacing w:before="220"/>
        <w:ind w:firstLine="540"/>
        <w:jc w:val="both"/>
      </w:pPr>
      <w:r>
        <w:t>Завершая консультирование, должностное лицо департамента, работник департамента кратко подводит итог и перечисляет действия, которые следует предпринять лицу, обратившемуся за консультацией.</w:t>
      </w:r>
    </w:p>
    <w:p w:rsidR="00F85171" w:rsidRDefault="00F85171">
      <w:pPr>
        <w:pStyle w:val="ConsPlusNormal"/>
        <w:spacing w:before="220"/>
        <w:ind w:firstLine="540"/>
        <w:jc w:val="both"/>
      </w:pPr>
      <w:r>
        <w:t>Прием посетителей в помещениях департамента осуществляется должностными лицами департамента в соответствии с графиком работы департамента при наличии документа, удостоверяющего личность.</w:t>
      </w:r>
    </w:p>
    <w:p w:rsidR="00F85171" w:rsidRDefault="00F85171">
      <w:pPr>
        <w:pStyle w:val="ConsPlusNormal"/>
        <w:spacing w:before="220"/>
        <w:ind w:firstLine="540"/>
        <w:jc w:val="both"/>
      </w:pPr>
      <w:r>
        <w:t>Индивидуальное письменное информирование о порядке предоставления государственной услуги осуществляется на основании письменного обращения в департамент, направления ответа почтовым отправлением в срок, не превышающий 30 календарных дней с даты регистрации такого обращения.</w:t>
      </w:r>
    </w:p>
    <w:p w:rsidR="00F85171" w:rsidRDefault="00F85171">
      <w:pPr>
        <w:pStyle w:val="ConsPlusNormal"/>
        <w:spacing w:before="220"/>
        <w:ind w:firstLine="540"/>
        <w:jc w:val="both"/>
      </w:pPr>
      <w:r>
        <w:t>Письменное обращение по вопросам получения информации о предоставлении государственной услуги надлежит направлять по месту нахождения департамента или на адрес электронной почты департамента.</w:t>
      </w:r>
    </w:p>
    <w:p w:rsidR="00F85171" w:rsidRDefault="00F85171">
      <w:pPr>
        <w:pStyle w:val="ConsPlusNormal"/>
        <w:spacing w:before="220"/>
        <w:ind w:firstLine="540"/>
        <w:jc w:val="both"/>
      </w:pPr>
      <w:r>
        <w:t>1.3.3. Публичное информирование о государственной услуге осуществляется посредством размещения соответствующей информации:</w:t>
      </w:r>
    </w:p>
    <w:p w:rsidR="00F85171" w:rsidRDefault="00F85171">
      <w:pPr>
        <w:pStyle w:val="ConsPlusNormal"/>
        <w:spacing w:before="220"/>
        <w:ind w:firstLine="540"/>
        <w:jc w:val="both"/>
      </w:pPr>
      <w:r>
        <w:t>на Едином портале;</w:t>
      </w:r>
    </w:p>
    <w:p w:rsidR="00F85171" w:rsidRDefault="00F85171">
      <w:pPr>
        <w:pStyle w:val="ConsPlusNormal"/>
        <w:spacing w:before="220"/>
        <w:ind w:firstLine="540"/>
        <w:jc w:val="both"/>
      </w:pPr>
      <w:r>
        <w:t>на Региональном портале;</w:t>
      </w:r>
    </w:p>
    <w:p w:rsidR="00F85171" w:rsidRDefault="00F85171">
      <w:pPr>
        <w:pStyle w:val="ConsPlusNormal"/>
        <w:spacing w:before="220"/>
        <w:ind w:firstLine="540"/>
        <w:jc w:val="both"/>
      </w:pPr>
      <w:r>
        <w:lastRenderedPageBreak/>
        <w:t>на официальном сайте департамента в сети "Интернет";</w:t>
      </w:r>
    </w:p>
    <w:p w:rsidR="00F85171" w:rsidRDefault="00F85171">
      <w:pPr>
        <w:pStyle w:val="ConsPlusNormal"/>
        <w:spacing w:before="220"/>
        <w:ind w:firstLine="540"/>
        <w:jc w:val="both"/>
      </w:pPr>
      <w:r>
        <w:t>на официальных сайтах многофункциональных центров;</w:t>
      </w:r>
    </w:p>
    <w:p w:rsidR="00F85171" w:rsidRDefault="00F85171">
      <w:pPr>
        <w:pStyle w:val="ConsPlusNormal"/>
        <w:spacing w:before="220"/>
        <w:ind w:firstLine="540"/>
        <w:jc w:val="both"/>
      </w:pPr>
      <w:r>
        <w:t>на информационных стендах департамента;</w:t>
      </w:r>
    </w:p>
    <w:p w:rsidR="00F85171" w:rsidRDefault="00F85171">
      <w:pPr>
        <w:pStyle w:val="ConsPlusNormal"/>
        <w:spacing w:before="220"/>
        <w:ind w:firstLine="540"/>
        <w:jc w:val="both"/>
      </w:pPr>
      <w:r>
        <w:t>на информационных стендах многофункциональных центров.</w:t>
      </w:r>
    </w:p>
    <w:p w:rsidR="00F85171" w:rsidRDefault="00F85171">
      <w:pPr>
        <w:pStyle w:val="ConsPlusNormal"/>
        <w:spacing w:before="220"/>
        <w:ind w:firstLine="540"/>
        <w:jc w:val="both"/>
      </w:pPr>
      <w:r>
        <w:t xml:space="preserve">На официальном сайте департамента в сети "Интернет", Едином портале и Региональном портале информация размещается в соответствии с требованиями, изложенными в </w:t>
      </w:r>
      <w:hyperlink w:anchor="P570" w:history="1">
        <w:r>
          <w:rPr>
            <w:color w:val="0000FF"/>
          </w:rPr>
          <w:t>пункте 3.8.1 подраздела 3.8 раздела 3</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F85171" w:rsidRDefault="00F85171">
      <w:pPr>
        <w:pStyle w:val="ConsPlusNormal"/>
        <w:spacing w:before="220"/>
        <w:ind w:firstLine="540"/>
        <w:jc w:val="both"/>
      </w:pPr>
      <w:r>
        <w:t xml:space="preserve">Информационные стенды департамента, многофункциональных центров оформляются в соответствии с требованиями, изложенными в </w:t>
      </w:r>
      <w:hyperlink w:anchor="P332" w:history="1">
        <w:r>
          <w:rPr>
            <w:color w:val="0000FF"/>
          </w:rPr>
          <w:t>пункте 2.16.4 подраздела 2.16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F85171" w:rsidRDefault="00F85171">
      <w:pPr>
        <w:pStyle w:val="ConsPlusNormal"/>
        <w:jc w:val="both"/>
      </w:pPr>
    </w:p>
    <w:p w:rsidR="00F85171" w:rsidRDefault="00F85171">
      <w:pPr>
        <w:pStyle w:val="ConsPlusTitle"/>
        <w:jc w:val="center"/>
        <w:outlineLvl w:val="1"/>
      </w:pPr>
      <w:r>
        <w:t>2. СТАНДАРТ ПРЕДОСТАВЛЕНИЯ ГОСУДАРСТВЕННОЙ УСЛУГИ</w:t>
      </w:r>
    </w:p>
    <w:p w:rsidR="00F85171" w:rsidRDefault="00F85171">
      <w:pPr>
        <w:pStyle w:val="ConsPlusNormal"/>
        <w:jc w:val="both"/>
      </w:pPr>
    </w:p>
    <w:p w:rsidR="00F85171" w:rsidRDefault="00F85171">
      <w:pPr>
        <w:pStyle w:val="ConsPlusTitle"/>
        <w:jc w:val="center"/>
        <w:outlineLvl w:val="2"/>
      </w:pPr>
      <w:r>
        <w:t>2.1. Наименование государственной услуги</w:t>
      </w:r>
    </w:p>
    <w:p w:rsidR="00F85171" w:rsidRDefault="00F85171">
      <w:pPr>
        <w:pStyle w:val="ConsPlusNormal"/>
        <w:jc w:val="both"/>
      </w:pPr>
    </w:p>
    <w:p w:rsidR="00F85171" w:rsidRDefault="00F85171">
      <w:pPr>
        <w:pStyle w:val="ConsPlusNormal"/>
        <w:ind w:firstLine="540"/>
        <w:jc w:val="both"/>
      </w:pPr>
      <w:r>
        <w:t>Признание субъекта малого или среднего предпринимательства социальным предприятием.</w:t>
      </w:r>
    </w:p>
    <w:p w:rsidR="00F85171" w:rsidRDefault="00F85171">
      <w:pPr>
        <w:pStyle w:val="ConsPlusNormal"/>
        <w:jc w:val="both"/>
      </w:pPr>
    </w:p>
    <w:p w:rsidR="00F85171" w:rsidRDefault="00F85171">
      <w:pPr>
        <w:pStyle w:val="ConsPlusTitle"/>
        <w:jc w:val="center"/>
        <w:outlineLvl w:val="2"/>
      </w:pPr>
      <w:r>
        <w:t>2.2. Наименование органа,</w:t>
      </w:r>
    </w:p>
    <w:p w:rsidR="00F85171" w:rsidRDefault="00F85171">
      <w:pPr>
        <w:pStyle w:val="ConsPlusTitle"/>
        <w:jc w:val="center"/>
      </w:pPr>
      <w:r>
        <w:t>предоставляющего государственную услугу</w:t>
      </w:r>
    </w:p>
    <w:p w:rsidR="00F85171" w:rsidRDefault="00F85171">
      <w:pPr>
        <w:pStyle w:val="ConsPlusNormal"/>
        <w:jc w:val="both"/>
      </w:pPr>
    </w:p>
    <w:p w:rsidR="00F85171" w:rsidRDefault="00F85171">
      <w:pPr>
        <w:pStyle w:val="ConsPlusNormal"/>
        <w:ind w:firstLine="540"/>
        <w:jc w:val="both"/>
      </w:pPr>
      <w:r>
        <w:t>2.2.1. Предоставление государственной услуги осуществляет департамент.</w:t>
      </w:r>
    </w:p>
    <w:p w:rsidR="00F85171" w:rsidRDefault="00F85171">
      <w:pPr>
        <w:pStyle w:val="ConsPlusNormal"/>
        <w:spacing w:before="220"/>
        <w:ind w:firstLine="540"/>
        <w:jc w:val="both"/>
      </w:pPr>
      <w:r>
        <w:t>2.2.2. В предоставлении государственной услуги участвуют многофункциональные центры.</w:t>
      </w:r>
    </w:p>
    <w:p w:rsidR="00F85171" w:rsidRDefault="00F85171">
      <w:pPr>
        <w:pStyle w:val="ConsPlusNormal"/>
        <w:spacing w:before="220"/>
        <w:ind w:firstLine="540"/>
        <w:jc w:val="both"/>
      </w:pPr>
      <w:r>
        <w:t>2.2.3. При предоставлении государственной услуги департамент осуществляет взаимодействие с:</w:t>
      </w:r>
    </w:p>
    <w:p w:rsidR="00F85171" w:rsidRDefault="00F85171">
      <w:pPr>
        <w:pStyle w:val="ConsPlusNormal"/>
        <w:spacing w:before="220"/>
        <w:ind w:firstLine="540"/>
        <w:jc w:val="both"/>
      </w:pPr>
      <w:r>
        <w:t>Министерством внутренних дел Российской Федерации;</w:t>
      </w:r>
    </w:p>
    <w:p w:rsidR="00F85171" w:rsidRDefault="00F85171">
      <w:pPr>
        <w:pStyle w:val="ConsPlusNormal"/>
        <w:spacing w:before="220"/>
        <w:ind w:firstLine="540"/>
        <w:jc w:val="both"/>
      </w:pPr>
      <w:r>
        <w:t>Федеральной налоговой службой (ФНС России);</w:t>
      </w:r>
    </w:p>
    <w:p w:rsidR="00F85171" w:rsidRDefault="00F85171">
      <w:pPr>
        <w:pStyle w:val="ConsPlusNormal"/>
        <w:jc w:val="both"/>
      </w:pPr>
      <w:r>
        <w:t xml:space="preserve">(в ред. </w:t>
      </w:r>
      <w:hyperlink r:id="rId16"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Пенсионным фондом Российской Федерации;</w:t>
      </w:r>
    </w:p>
    <w:p w:rsidR="00F85171" w:rsidRDefault="00F85171">
      <w:pPr>
        <w:pStyle w:val="ConsPlusNormal"/>
        <w:spacing w:before="220"/>
        <w:ind w:firstLine="540"/>
        <w:jc w:val="both"/>
      </w:pPr>
      <w:r>
        <w:t>Федеральным казенным учреждением "Главное бюро медико-социальной экспертизы по Краснодарскому краю" Министерства труда и социальной защиты Российской Федерации;</w:t>
      </w:r>
    </w:p>
    <w:p w:rsidR="00F85171" w:rsidRDefault="00F85171">
      <w:pPr>
        <w:pStyle w:val="ConsPlusNormal"/>
        <w:spacing w:before="220"/>
        <w:ind w:firstLine="540"/>
        <w:jc w:val="both"/>
      </w:pPr>
      <w:r>
        <w:t xml:space="preserve">абзац исключен. - </w:t>
      </w:r>
      <w:hyperlink r:id="rId17" w:history="1">
        <w:r>
          <w:rPr>
            <w:color w:val="0000FF"/>
          </w:rPr>
          <w:t>Приказ</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управлениями социальной защиты населения министерства труда и социального развития Краснодарского края;</w:t>
      </w:r>
    </w:p>
    <w:p w:rsidR="00F85171" w:rsidRDefault="00F85171">
      <w:pPr>
        <w:pStyle w:val="ConsPlusNormal"/>
        <w:spacing w:before="220"/>
        <w:ind w:firstLine="540"/>
        <w:jc w:val="both"/>
      </w:pPr>
      <w:r>
        <w:t>органами местного самоуправления муниципальных образований Краснодарского края.</w:t>
      </w:r>
    </w:p>
    <w:p w:rsidR="00F85171" w:rsidRDefault="00F85171">
      <w:pPr>
        <w:pStyle w:val="ConsPlusNormal"/>
        <w:spacing w:before="220"/>
        <w:ind w:firstLine="540"/>
        <w:jc w:val="both"/>
      </w:pPr>
      <w:r>
        <w:t xml:space="preserve">2.2.4. Запрещено требовать от заявителя осуществления действий, в том числе согласований, </w:t>
      </w:r>
      <w:r>
        <w:lastRenderedPageBreak/>
        <w:t>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F85171" w:rsidRDefault="00F85171">
      <w:pPr>
        <w:pStyle w:val="ConsPlusNormal"/>
        <w:jc w:val="both"/>
      </w:pPr>
    </w:p>
    <w:p w:rsidR="00F85171" w:rsidRDefault="00F85171">
      <w:pPr>
        <w:pStyle w:val="ConsPlusTitle"/>
        <w:jc w:val="center"/>
        <w:outlineLvl w:val="2"/>
      </w:pPr>
      <w:r>
        <w:t>2.3. Описание результата предоставления</w:t>
      </w:r>
    </w:p>
    <w:p w:rsidR="00F85171" w:rsidRDefault="00F85171">
      <w:pPr>
        <w:pStyle w:val="ConsPlusTitle"/>
        <w:jc w:val="center"/>
      </w:pPr>
      <w:r>
        <w:t>государственной услуги</w:t>
      </w:r>
    </w:p>
    <w:p w:rsidR="00F85171" w:rsidRDefault="00F85171">
      <w:pPr>
        <w:pStyle w:val="ConsPlusNormal"/>
        <w:jc w:val="both"/>
      </w:pPr>
    </w:p>
    <w:p w:rsidR="00F85171" w:rsidRDefault="00F85171">
      <w:pPr>
        <w:pStyle w:val="ConsPlusNormal"/>
        <w:ind w:firstLine="540"/>
        <w:jc w:val="both"/>
      </w:pPr>
      <w:r>
        <w:t>Результатом предоставления государственной услуги является:</w:t>
      </w:r>
    </w:p>
    <w:p w:rsidR="00F85171" w:rsidRDefault="00F85171">
      <w:pPr>
        <w:pStyle w:val="ConsPlusNormal"/>
        <w:spacing w:before="220"/>
        <w:ind w:firstLine="540"/>
        <w:jc w:val="both"/>
      </w:pPr>
      <w:r>
        <w:t>принятие решения о признании субъекта МСП социальным предприятием в форме приказа департамента;</w:t>
      </w:r>
    </w:p>
    <w:p w:rsidR="00F85171" w:rsidRDefault="00F85171">
      <w:pPr>
        <w:pStyle w:val="ConsPlusNormal"/>
        <w:spacing w:before="220"/>
        <w:ind w:firstLine="540"/>
        <w:jc w:val="both"/>
      </w:pPr>
      <w:r>
        <w:t xml:space="preserve">принятие решения об отказе в признании субъекта МСП социальным предприятием в форме приказа департамента - при наличии оснований для отказа в предоставлении государственной услуги, указанных в </w:t>
      </w:r>
      <w:hyperlink w:anchor="P262" w:history="1">
        <w:r>
          <w:rPr>
            <w:color w:val="0000FF"/>
          </w:rPr>
          <w:t>пункте 2.10.2 подраздела 2.10 раздела 2</w:t>
        </w:r>
      </w:hyperlink>
      <w:r>
        <w:t xml:space="preserve"> "Стандарт предоставления государственной услуги" административного регламента (далее также - основания для отказа в предоставлении государственной услуги).</w:t>
      </w:r>
    </w:p>
    <w:p w:rsidR="00F85171" w:rsidRDefault="00F85171">
      <w:pPr>
        <w:pStyle w:val="ConsPlusNormal"/>
        <w:spacing w:before="220"/>
        <w:ind w:firstLine="540"/>
        <w:jc w:val="both"/>
      </w:pPr>
      <w:r>
        <w:t>Результат предоставления государственной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департамента.</w:t>
      </w:r>
    </w:p>
    <w:p w:rsidR="00F85171" w:rsidRDefault="00F85171">
      <w:pPr>
        <w:pStyle w:val="ConsPlusNormal"/>
        <w:spacing w:before="220"/>
        <w:ind w:firstLine="540"/>
        <w:jc w:val="both"/>
      </w:pPr>
      <w:r>
        <w:t>Для получения результата предоставления государственной услуги на бумажном носителе заявитель имеет право обратиться в многофункциональный центр, а также непосредственно в департамент. Заявителю выдается копия приказа департамента о признании либо об отказе в признании субъекта МСП социальным предприятием, заверенная в установленном законодательством порядке.</w:t>
      </w:r>
    </w:p>
    <w:p w:rsidR="00F85171" w:rsidRDefault="00F85171">
      <w:pPr>
        <w:pStyle w:val="ConsPlusNormal"/>
        <w:jc w:val="both"/>
      </w:pPr>
    </w:p>
    <w:p w:rsidR="00F85171" w:rsidRDefault="00F85171">
      <w:pPr>
        <w:pStyle w:val="ConsPlusTitle"/>
        <w:jc w:val="center"/>
        <w:outlineLvl w:val="2"/>
      </w:pPr>
      <w:r>
        <w:t>2.4. Срок предоставления государственной услуги,</w:t>
      </w:r>
    </w:p>
    <w:p w:rsidR="00F85171" w:rsidRDefault="00F85171">
      <w:pPr>
        <w:pStyle w:val="ConsPlusTitle"/>
        <w:jc w:val="center"/>
      </w:pPr>
      <w:r>
        <w:t>в том числе с учетом необходимости обращения в организации,</w:t>
      </w:r>
    </w:p>
    <w:p w:rsidR="00F85171" w:rsidRDefault="00F85171">
      <w:pPr>
        <w:pStyle w:val="ConsPlusTitle"/>
        <w:jc w:val="center"/>
      </w:pPr>
      <w:r>
        <w:t>участвующие в предоставлении государственной услуги, срок</w:t>
      </w:r>
    </w:p>
    <w:p w:rsidR="00F85171" w:rsidRDefault="00F85171">
      <w:pPr>
        <w:pStyle w:val="ConsPlusTitle"/>
        <w:jc w:val="center"/>
      </w:pPr>
      <w:r>
        <w:t>приостановления предоставления государственной услуги</w:t>
      </w:r>
    </w:p>
    <w:p w:rsidR="00F85171" w:rsidRDefault="00F85171">
      <w:pPr>
        <w:pStyle w:val="ConsPlusTitle"/>
        <w:jc w:val="center"/>
      </w:pPr>
      <w:r>
        <w:t>в случае, если возможность приостановления предусмотрена</w:t>
      </w:r>
    </w:p>
    <w:p w:rsidR="00F85171" w:rsidRDefault="00F85171">
      <w:pPr>
        <w:pStyle w:val="ConsPlusTitle"/>
        <w:jc w:val="center"/>
      </w:pPr>
      <w:r>
        <w:t>законодательством Российской Федерации, срок выдачи</w:t>
      </w:r>
    </w:p>
    <w:p w:rsidR="00F85171" w:rsidRDefault="00F85171">
      <w:pPr>
        <w:pStyle w:val="ConsPlusTitle"/>
        <w:jc w:val="center"/>
      </w:pPr>
      <w:r>
        <w:t>(направления) документов, являющихся результатом</w:t>
      </w:r>
    </w:p>
    <w:p w:rsidR="00F85171" w:rsidRDefault="00F85171">
      <w:pPr>
        <w:pStyle w:val="ConsPlusTitle"/>
        <w:jc w:val="center"/>
      </w:pPr>
      <w:r>
        <w:t>предоставления государственной услуги</w:t>
      </w:r>
    </w:p>
    <w:p w:rsidR="00F85171" w:rsidRDefault="00F85171">
      <w:pPr>
        <w:pStyle w:val="ConsPlusNormal"/>
        <w:jc w:val="both"/>
      </w:pPr>
    </w:p>
    <w:p w:rsidR="00F85171" w:rsidRDefault="00F85171">
      <w:pPr>
        <w:pStyle w:val="ConsPlusNormal"/>
        <w:ind w:firstLine="540"/>
        <w:jc w:val="both"/>
      </w:pPr>
      <w:r>
        <w:t>Срок предоставления государственной услуги, включая выдачу (направление) документов, являющихся результатом предоставления государственной услуги, составляет 30 рабочих дней со дня регистрации в департаменте заявления о признании субъекта малого или среднего предпринимательства социальным предприятием (далее - заявление).</w:t>
      </w:r>
    </w:p>
    <w:p w:rsidR="00F85171" w:rsidRDefault="00F85171">
      <w:pPr>
        <w:pStyle w:val="ConsPlusNormal"/>
        <w:jc w:val="both"/>
      </w:pPr>
      <w:r>
        <w:t xml:space="preserve">(в ред. </w:t>
      </w:r>
      <w:hyperlink r:id="rId18"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bookmarkStart w:id="9" w:name="P177"/>
      <w:bookmarkEnd w:id="9"/>
      <w:r>
        <w:t xml:space="preserve">Заявление и прилагаемые к нему документы, указанные в </w:t>
      </w:r>
      <w:hyperlink w:anchor="P187" w:history="1">
        <w:r>
          <w:rPr>
            <w:color w:val="0000FF"/>
          </w:rPr>
          <w:t>подразделе 2.6 раздела 2</w:t>
        </w:r>
      </w:hyperlink>
      <w:r>
        <w:t xml:space="preserve"> "Стандарт предоставления государственной услуги" административного регламента, подаются заявителем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w:t>
      </w:r>
    </w:p>
    <w:p w:rsidR="00F85171" w:rsidRDefault="00F85171">
      <w:pPr>
        <w:pStyle w:val="ConsPlusNormal"/>
        <w:jc w:val="both"/>
      </w:pPr>
      <w:r>
        <w:t xml:space="preserve">(в ред. </w:t>
      </w:r>
      <w:hyperlink r:id="rId19"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 </w:t>
      </w:r>
      <w:r>
        <w:lastRenderedPageBreak/>
        <w:t xml:space="preserve">указанные в </w:t>
      </w:r>
      <w:hyperlink w:anchor="P187" w:history="1">
        <w:r>
          <w:rPr>
            <w:color w:val="0000FF"/>
          </w:rPr>
          <w:t>подразделе 2.6 раздела 2</w:t>
        </w:r>
      </w:hyperlink>
      <w:r>
        <w:t xml:space="preserve"> "Стандарт предоставления государственной услуги" административного регламента, также могут подаваться субъектами малого или 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10-го числа второго месяца, следующего за месяцем принятия департаментом решения о признании субъекта малого или среднего предпринимательства социальным предприятием.</w:t>
      </w:r>
    </w:p>
    <w:p w:rsidR="00F85171" w:rsidRDefault="00F85171">
      <w:pPr>
        <w:pStyle w:val="ConsPlusNormal"/>
        <w:jc w:val="both"/>
      </w:pPr>
      <w:r>
        <w:t xml:space="preserve">(абзац введен </w:t>
      </w:r>
      <w:hyperlink r:id="rId20"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r>
        <w:t>2.5. Нормативные правовые акты,</w:t>
      </w:r>
    </w:p>
    <w:p w:rsidR="00F85171" w:rsidRDefault="00F85171">
      <w:pPr>
        <w:pStyle w:val="ConsPlusTitle"/>
        <w:jc w:val="center"/>
      </w:pPr>
      <w:r>
        <w:t>регулирующие предоставление государственной услуги</w:t>
      </w:r>
    </w:p>
    <w:p w:rsidR="00F85171" w:rsidRDefault="00F85171">
      <w:pPr>
        <w:pStyle w:val="ConsPlusNormal"/>
        <w:jc w:val="both"/>
      </w:pPr>
    </w:p>
    <w:p w:rsidR="00F85171" w:rsidRDefault="00F85171">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департамента в сети "Интернет", на Едином портале и на Региональном портале.</w:t>
      </w:r>
    </w:p>
    <w:p w:rsidR="00F85171" w:rsidRDefault="00F85171">
      <w:pPr>
        <w:pStyle w:val="ConsPlusNormal"/>
        <w:jc w:val="both"/>
      </w:pPr>
    </w:p>
    <w:p w:rsidR="00F85171" w:rsidRDefault="00F85171">
      <w:pPr>
        <w:pStyle w:val="ConsPlusTitle"/>
        <w:jc w:val="center"/>
        <w:outlineLvl w:val="2"/>
      </w:pPr>
      <w:bookmarkStart w:id="10" w:name="P187"/>
      <w:bookmarkEnd w:id="10"/>
      <w:r>
        <w:t>2.6. Исчерпывающий перечень документов,</w:t>
      </w:r>
    </w:p>
    <w:p w:rsidR="00F85171" w:rsidRDefault="00F85171">
      <w:pPr>
        <w:pStyle w:val="ConsPlusTitle"/>
        <w:jc w:val="center"/>
      </w:pPr>
      <w:r>
        <w:t>необходимых в соответствии с нормативными правовыми актами</w:t>
      </w:r>
    </w:p>
    <w:p w:rsidR="00F85171" w:rsidRDefault="00F85171">
      <w:pPr>
        <w:pStyle w:val="ConsPlusTitle"/>
        <w:jc w:val="center"/>
      </w:pPr>
      <w:r>
        <w:t>для предоставления государственной услуги и услуг, которые</w:t>
      </w:r>
    </w:p>
    <w:p w:rsidR="00F85171" w:rsidRDefault="00F85171">
      <w:pPr>
        <w:pStyle w:val="ConsPlusTitle"/>
        <w:jc w:val="center"/>
      </w:pPr>
      <w:r>
        <w:t>являются необходимыми и обязательными для предоставления</w:t>
      </w:r>
    </w:p>
    <w:p w:rsidR="00F85171" w:rsidRDefault="00F85171">
      <w:pPr>
        <w:pStyle w:val="ConsPlusTitle"/>
        <w:jc w:val="center"/>
      </w:pPr>
      <w:r>
        <w:t>государственной услуги, подлежащих представлению заявителем,</w:t>
      </w:r>
    </w:p>
    <w:p w:rsidR="00F85171" w:rsidRDefault="00F85171">
      <w:pPr>
        <w:pStyle w:val="ConsPlusTitle"/>
        <w:jc w:val="center"/>
      </w:pPr>
      <w:r>
        <w:t>способы их получения заявителем, в том числе в электронной</w:t>
      </w:r>
    </w:p>
    <w:p w:rsidR="00F85171" w:rsidRDefault="00F85171">
      <w:pPr>
        <w:pStyle w:val="ConsPlusTitle"/>
        <w:jc w:val="center"/>
      </w:pPr>
      <w:r>
        <w:t>форме, порядок их предоставления</w:t>
      </w:r>
    </w:p>
    <w:p w:rsidR="00F85171" w:rsidRDefault="00F85171">
      <w:pPr>
        <w:pStyle w:val="ConsPlusNormal"/>
        <w:jc w:val="both"/>
      </w:pPr>
    </w:p>
    <w:p w:rsidR="00F85171" w:rsidRDefault="00F85171">
      <w:pPr>
        <w:pStyle w:val="ConsPlusNormal"/>
        <w:ind w:firstLine="540"/>
        <w:jc w:val="both"/>
      </w:pPr>
      <w:bookmarkStart w:id="11" w:name="P195"/>
      <w:bookmarkEnd w:id="11"/>
      <w:r>
        <w:t xml:space="preserve">2.6.1. Для получения государственной услуги заявители, указанные в </w:t>
      </w:r>
      <w:hyperlink w:anchor="P60" w:history="1">
        <w:r>
          <w:rPr>
            <w:color w:val="0000FF"/>
          </w:rPr>
          <w:t>подразделе 1.2 раздела 1</w:t>
        </w:r>
      </w:hyperlink>
      <w:r>
        <w:t xml:space="preserve"> "Общие положения" административного регламента, представляют непосредственно в департамент либо в многофункциональные центры в бумажном виде или направляют с использованием электронных носителей и (или) информационно-телекоммуникационной сети "Интернет" в форме электронных документов следующие документы:</w:t>
      </w:r>
    </w:p>
    <w:p w:rsidR="00F85171" w:rsidRDefault="00F85171">
      <w:pPr>
        <w:pStyle w:val="ConsPlusNormal"/>
        <w:spacing w:before="220"/>
        <w:ind w:firstLine="540"/>
        <w:jc w:val="both"/>
      </w:pPr>
      <w:r>
        <w:t xml:space="preserve">1) заявление, подписанное заявителем - индивидуальным предпринимателем, руководителем заявителя - юридического лица либо иным лицом, которое в силу закона, иного правового акта или учредительного документа юридического лица уполномочено выступать от имени юридического лица, или подписанное уполномоченным заявителем лицом, действующим на основании доверенности (далее - уполномоченное лицо заявителя). Рекомендуемая форма </w:t>
      </w:r>
      <w:hyperlink w:anchor="P885" w:history="1">
        <w:r>
          <w:rPr>
            <w:color w:val="0000FF"/>
          </w:rPr>
          <w:t>заявления</w:t>
        </w:r>
      </w:hyperlink>
      <w:r>
        <w:t xml:space="preserve"> приведена в приложении 1 к административному регламенту;</w:t>
      </w:r>
    </w:p>
    <w:p w:rsidR="00F85171" w:rsidRDefault="00F85171">
      <w:pPr>
        <w:pStyle w:val="ConsPlusNormal"/>
        <w:spacing w:before="220"/>
        <w:ind w:firstLine="540"/>
        <w:jc w:val="both"/>
      </w:pPr>
      <w:r>
        <w:t xml:space="preserve">2) документы, указанные в </w:t>
      </w:r>
      <w:hyperlink w:anchor="P199" w:history="1">
        <w:r>
          <w:rPr>
            <w:color w:val="0000FF"/>
          </w:rPr>
          <w:t>пунктах 2.6.2</w:t>
        </w:r>
      </w:hyperlink>
      <w:r>
        <w:t xml:space="preserve"> - </w:t>
      </w:r>
      <w:hyperlink w:anchor="P210" w:history="1">
        <w:r>
          <w:rPr>
            <w:color w:val="0000FF"/>
          </w:rPr>
          <w:t>2.6.5</w:t>
        </w:r>
      </w:hyperlink>
      <w:r>
        <w:t xml:space="preserve"> настоящего подраздела, в зависимости от условия (условий), предусмотренных </w:t>
      </w:r>
      <w:hyperlink w:anchor="P62" w:history="1">
        <w:r>
          <w:rPr>
            <w:color w:val="0000FF"/>
          </w:rPr>
          <w:t>пунктом 1.2.1 подраздела 1.2 раздела 1</w:t>
        </w:r>
      </w:hyperlink>
      <w:r>
        <w:t xml:space="preserve"> "Общие положения" административного регламента, в соответствии с которым субъект МСП обращается за предоставлением государственной услуги;</w:t>
      </w:r>
    </w:p>
    <w:p w:rsidR="00F85171" w:rsidRDefault="00F85171">
      <w:pPr>
        <w:pStyle w:val="ConsPlusNormal"/>
        <w:spacing w:before="220"/>
        <w:ind w:firstLine="540"/>
        <w:jc w:val="both"/>
      </w:pPr>
      <w:r>
        <w:t xml:space="preserve">3) доверенность уполномоченного лица заявителя, удостоверяющая право такого лица на подписание заявления и (или) документов, указанных в </w:t>
      </w:r>
      <w:hyperlink w:anchor="P199" w:history="1">
        <w:r>
          <w:rPr>
            <w:color w:val="0000FF"/>
          </w:rPr>
          <w:t>пунктах 2.6.2</w:t>
        </w:r>
      </w:hyperlink>
      <w:r>
        <w:t xml:space="preserve"> - </w:t>
      </w:r>
      <w:hyperlink w:anchor="P210" w:history="1">
        <w:r>
          <w:rPr>
            <w:color w:val="0000FF"/>
          </w:rPr>
          <w:t>2.6.5</w:t>
        </w:r>
      </w:hyperlink>
      <w:r>
        <w:t xml:space="preserve"> настоящего подраздела (в случае подачи документов представителем заявителя, действующим на основании доверенности).</w:t>
      </w:r>
    </w:p>
    <w:p w:rsidR="00F85171" w:rsidRDefault="00F85171">
      <w:pPr>
        <w:pStyle w:val="ConsPlusNormal"/>
        <w:spacing w:before="220"/>
        <w:ind w:firstLine="540"/>
        <w:jc w:val="both"/>
      </w:pPr>
      <w:bookmarkStart w:id="12" w:name="P199"/>
      <w:bookmarkEnd w:id="12"/>
      <w:r>
        <w:t xml:space="preserve">2.6.2. Субъект МСП, соответствующий условиям, предусмотренным </w:t>
      </w:r>
      <w:hyperlink w:anchor="P63" w:history="1">
        <w:r>
          <w:rPr>
            <w:color w:val="0000FF"/>
          </w:rPr>
          <w:t>подпунктом 1 пункта 1.2.1 подраздела 1.2 раздела 1</w:t>
        </w:r>
      </w:hyperlink>
      <w:r>
        <w:t xml:space="preserve"> "Общие положения" административного регламента, вместе с заявлением представляет:</w:t>
      </w:r>
    </w:p>
    <w:p w:rsidR="00F85171" w:rsidRDefault="00F85171">
      <w:pPr>
        <w:pStyle w:val="ConsPlusNormal"/>
        <w:spacing w:before="220"/>
        <w:ind w:firstLine="540"/>
        <w:jc w:val="both"/>
      </w:pPr>
      <w:r>
        <w:t>копию штатного расписания заявителя, действительного на дату подачи заявления;</w:t>
      </w:r>
    </w:p>
    <w:p w:rsidR="00F85171" w:rsidRDefault="00F85171">
      <w:pPr>
        <w:pStyle w:val="ConsPlusNormal"/>
        <w:spacing w:before="220"/>
        <w:ind w:firstLine="540"/>
        <w:jc w:val="both"/>
      </w:pPr>
      <w:r>
        <w:lastRenderedPageBreak/>
        <w:t xml:space="preserve">копии трудовых договоров с работниками заявителя из числа категорий граждан, указанных в </w:t>
      </w:r>
      <w:hyperlink w:anchor="P63" w:history="1">
        <w:r>
          <w:rPr>
            <w:color w:val="0000FF"/>
          </w:rPr>
          <w:t>подпункте 1 пункта 1.2.1 подраздела 1.2 раздела 1</w:t>
        </w:r>
      </w:hyperlink>
      <w:r>
        <w:t xml:space="preserve"> "Общие положения" административного регламента;</w:t>
      </w:r>
    </w:p>
    <w:p w:rsidR="00F85171" w:rsidRDefault="00F85171">
      <w:pPr>
        <w:pStyle w:val="ConsPlusNormal"/>
        <w:spacing w:before="220"/>
        <w:ind w:firstLine="540"/>
        <w:jc w:val="both"/>
      </w:pPr>
      <w:hyperlink w:anchor="P975" w:history="1">
        <w:r>
          <w:rPr>
            <w:color w:val="0000FF"/>
          </w:rPr>
          <w:t>сведения</w:t>
        </w:r>
      </w:hyperlink>
      <w:r>
        <w:t xml:space="preserve"> о численности и заработной плате работников заявителя из числа категорий граждан, указанных в </w:t>
      </w:r>
      <w:hyperlink w:anchor="P63" w:history="1">
        <w:r>
          <w:rPr>
            <w:color w:val="0000FF"/>
          </w:rPr>
          <w:t>подпункте 1 пункта 1.2.1 подраздела 1.2 раздела 1</w:t>
        </w:r>
      </w:hyperlink>
      <w:r>
        <w:t xml:space="preserve"> "Общие положения" административного регламента. Рекомендуемый образец представления указанных сведений приведен в приложении 2 к административному регламенту;</w:t>
      </w:r>
    </w:p>
    <w:p w:rsidR="00F85171" w:rsidRDefault="00F85171">
      <w:pPr>
        <w:pStyle w:val="ConsPlusNormal"/>
        <w:spacing w:before="220"/>
        <w:ind w:firstLine="540"/>
        <w:jc w:val="both"/>
      </w:pPr>
      <w:r>
        <w:t xml:space="preserve">копии согласий на обработку персональных данных работников заявителя из числа категорий граждан, указанных в </w:t>
      </w:r>
      <w:hyperlink w:anchor="P63" w:history="1">
        <w:r>
          <w:rPr>
            <w:color w:val="0000FF"/>
          </w:rPr>
          <w:t>подпункте 1 пункта 1.2.1 подраздела 1.2 раздела 1</w:t>
        </w:r>
      </w:hyperlink>
      <w:r>
        <w:t xml:space="preserve"> "Общие положения" административного регламента (с указанием на то, что персональные данные предоставляются департаменту для цели признания субъекта МСП социальным предприятием).</w:t>
      </w:r>
    </w:p>
    <w:p w:rsidR="00F85171" w:rsidRDefault="00F85171">
      <w:pPr>
        <w:pStyle w:val="ConsPlusNormal"/>
        <w:spacing w:before="220"/>
        <w:ind w:firstLine="540"/>
        <w:jc w:val="both"/>
      </w:pPr>
      <w:r>
        <w:t xml:space="preserve">2.6.3. Субъект МСП, соответствующий условиям, предусмотренным </w:t>
      </w:r>
      <w:hyperlink w:anchor="P74" w:history="1">
        <w:r>
          <w:rPr>
            <w:color w:val="0000FF"/>
          </w:rPr>
          <w:t>подпунктом 2 пункта 1.2.1 подраздела 1.2 раздела 1</w:t>
        </w:r>
      </w:hyperlink>
      <w:r>
        <w:t xml:space="preserve"> "Общие положения" административного регламента, вместе с заявлением представляет:</w:t>
      </w:r>
    </w:p>
    <w:p w:rsidR="00F85171" w:rsidRDefault="00F85171">
      <w:pPr>
        <w:pStyle w:val="ConsPlusNormal"/>
        <w:spacing w:before="220"/>
        <w:ind w:firstLine="540"/>
        <w:jc w:val="both"/>
      </w:pPr>
      <w:hyperlink w:anchor="P1085" w:history="1">
        <w:r>
          <w:rPr>
            <w:color w:val="0000FF"/>
          </w:rPr>
          <w:t>сведения</w:t>
        </w:r>
      </w:hyperlink>
      <w:r>
        <w:t xml:space="preserve"> о реализации товаров (работ, услуг), производимых гражданами из числа категорий граждан, указанных в </w:t>
      </w:r>
      <w:hyperlink w:anchor="P63" w:history="1">
        <w:r>
          <w:rPr>
            <w:color w:val="0000FF"/>
          </w:rPr>
          <w:t>подпункте 1 пункта 1.2.1 подраздела 1.2 раздела 1</w:t>
        </w:r>
      </w:hyperlink>
      <w:r>
        <w:t xml:space="preserve"> "Общие положения" административного регламента. Рекомендуемый образец представления указанных сведений приведен в приложении 3 к административному регламенту;</w:t>
      </w:r>
    </w:p>
    <w:p w:rsidR="00F85171" w:rsidRDefault="00F85171">
      <w:pPr>
        <w:pStyle w:val="ConsPlusNormal"/>
        <w:spacing w:before="220"/>
        <w:ind w:firstLine="540"/>
        <w:jc w:val="both"/>
      </w:pPr>
      <w:hyperlink w:anchor="P1188" w:history="1">
        <w:r>
          <w:rPr>
            <w:color w:val="0000FF"/>
          </w:rPr>
          <w:t>справку</w:t>
        </w:r>
      </w:hyperlink>
      <w:r>
        <w:t xml:space="preserve"> о доле доходов, полученных заявителем от осуществления деятельности, указанной в </w:t>
      </w:r>
      <w:hyperlink w:anchor="P74" w:history="1">
        <w:r>
          <w:rPr>
            <w:color w:val="0000FF"/>
          </w:rPr>
          <w:t>подпункте 2 пункта 1.2.1 подраздела 1.2 раздела 1</w:t>
        </w:r>
      </w:hyperlink>
      <w:r>
        <w:t xml:space="preserve"> "Общие положения" административного регламента,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справки приведен в приложении 4 к административному регламенту.</w:t>
      </w:r>
    </w:p>
    <w:p w:rsidR="00F85171" w:rsidRDefault="00F85171">
      <w:pPr>
        <w:pStyle w:val="ConsPlusNormal"/>
        <w:spacing w:before="220"/>
        <w:ind w:firstLine="540"/>
        <w:jc w:val="both"/>
      </w:pPr>
      <w:r>
        <w:t xml:space="preserve">2.6.4. Субъект МСП, соответствующий условиям, предусмотренным </w:t>
      </w:r>
      <w:hyperlink w:anchor="P75" w:history="1">
        <w:r>
          <w:rPr>
            <w:color w:val="0000FF"/>
          </w:rPr>
          <w:t>подпунктом 3 пункта 1.2.1 подраздела 1.2 раздела 1</w:t>
        </w:r>
      </w:hyperlink>
      <w:r>
        <w:t xml:space="preserve"> "Общие положения" административного регламента, вместе с заявлением представляет:</w:t>
      </w:r>
    </w:p>
    <w:p w:rsidR="00F85171" w:rsidRDefault="00F85171">
      <w:pPr>
        <w:pStyle w:val="ConsPlusNormal"/>
        <w:spacing w:before="220"/>
        <w:ind w:firstLine="540"/>
        <w:jc w:val="both"/>
      </w:pPr>
      <w:r>
        <w:t xml:space="preserve">сведения об осуществлении деятельности по производству товаров (работ, услуг), предназначенных для граждан из числа категорий, указанных в </w:t>
      </w:r>
      <w:hyperlink w:anchor="P63" w:history="1">
        <w:r>
          <w:rPr>
            <w:color w:val="0000FF"/>
          </w:rPr>
          <w:t>подпункте 1 пункта 1.2.1 подраздела 1.2 раздела 1</w:t>
        </w:r>
      </w:hyperlink>
      <w:r>
        <w:t xml:space="preserve"> "Общие положения" административного регламента, в соответствии с направлениями деятельности, указанными в </w:t>
      </w:r>
      <w:hyperlink w:anchor="P75" w:history="1">
        <w:r>
          <w:rPr>
            <w:color w:val="0000FF"/>
          </w:rPr>
          <w:t>подпункте 3 пункта 1.2.1 подраздела 1.2 раздела 1</w:t>
        </w:r>
      </w:hyperlink>
      <w:r>
        <w:t xml:space="preserve"> "Общие положения" административного регламента, в целях создания для таких граждан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Рекомендуемый образец представления указанных </w:t>
      </w:r>
      <w:hyperlink w:anchor="P1271" w:history="1">
        <w:r>
          <w:rPr>
            <w:color w:val="0000FF"/>
          </w:rPr>
          <w:t>сведений</w:t>
        </w:r>
      </w:hyperlink>
      <w:r>
        <w:t xml:space="preserve"> приведен в приложении 5 к административному регламенту;</w:t>
      </w:r>
    </w:p>
    <w:p w:rsidR="00F85171" w:rsidRDefault="00F85171">
      <w:pPr>
        <w:pStyle w:val="ConsPlusNormal"/>
        <w:spacing w:before="220"/>
        <w:ind w:firstLine="540"/>
        <w:jc w:val="both"/>
      </w:pPr>
      <w:r>
        <w:t xml:space="preserve">справку о доле доходов, полученных заявителем от осуществления деятельности (видов такой деятельности), указанной в </w:t>
      </w:r>
      <w:hyperlink w:anchor="P75" w:history="1">
        <w:r>
          <w:rPr>
            <w:color w:val="0000FF"/>
          </w:rPr>
          <w:t>подпункте 3 пункта 1.2.1 подраздела 1.2 раздела 1</w:t>
        </w:r>
      </w:hyperlink>
      <w:r>
        <w:t xml:space="preserve"> "Общие положения" административного регламента,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w:t>
      </w:r>
      <w:hyperlink w:anchor="P1188" w:history="1">
        <w:r>
          <w:rPr>
            <w:color w:val="0000FF"/>
          </w:rPr>
          <w:t>справки</w:t>
        </w:r>
      </w:hyperlink>
      <w:r>
        <w:t xml:space="preserve"> приведен в приложении 4 к административному регламенту.</w:t>
      </w:r>
    </w:p>
    <w:p w:rsidR="00F85171" w:rsidRDefault="00F85171">
      <w:pPr>
        <w:pStyle w:val="ConsPlusNormal"/>
        <w:spacing w:before="220"/>
        <w:ind w:firstLine="540"/>
        <w:jc w:val="both"/>
      </w:pPr>
      <w:bookmarkStart w:id="13" w:name="P210"/>
      <w:bookmarkEnd w:id="13"/>
      <w:r>
        <w:t xml:space="preserve">2.6.5. Субъект МСП, соответствующий условиям, предусмотренным </w:t>
      </w:r>
      <w:hyperlink w:anchor="P86" w:history="1">
        <w:r>
          <w:rPr>
            <w:color w:val="0000FF"/>
          </w:rPr>
          <w:t xml:space="preserve">подпунктом 4 пункта 1.2.1 </w:t>
        </w:r>
        <w:r>
          <w:rPr>
            <w:color w:val="0000FF"/>
          </w:rPr>
          <w:lastRenderedPageBreak/>
          <w:t>подраздела 1.2 раздела 1</w:t>
        </w:r>
      </w:hyperlink>
      <w:r>
        <w:t xml:space="preserve"> "Общие положения" административного регламента, вместе с заявлением представляет в уполномоченный орган:</w:t>
      </w:r>
    </w:p>
    <w:p w:rsidR="00F85171" w:rsidRDefault="00F85171">
      <w:pPr>
        <w:pStyle w:val="ConsPlusNormal"/>
        <w:spacing w:before="220"/>
        <w:ind w:firstLine="540"/>
        <w:jc w:val="both"/>
      </w:pPr>
      <w:r>
        <w:t xml:space="preserve">сведения об осуществлении деятельности из числа видов деятельности, указанных в </w:t>
      </w:r>
      <w:hyperlink w:anchor="P86" w:history="1">
        <w:r>
          <w:rPr>
            <w:color w:val="0000FF"/>
          </w:rPr>
          <w:t>подпункте 4 пункта 1.2.1 подраздела 1.2 раздела 1</w:t>
        </w:r>
      </w:hyperlink>
      <w:r>
        <w:t xml:space="preserve"> "Общие положения" административного регламента, направленной на достижение общественно полезных целей, способствующих решению социальных проблем общества. Рекомендуемый образец представления указанных </w:t>
      </w:r>
      <w:hyperlink w:anchor="P1369" w:history="1">
        <w:r>
          <w:rPr>
            <w:color w:val="0000FF"/>
          </w:rPr>
          <w:t>сведений</w:t>
        </w:r>
      </w:hyperlink>
      <w:r>
        <w:t xml:space="preserve"> приведен в приложении 6 к административному регламенту;</w:t>
      </w:r>
    </w:p>
    <w:p w:rsidR="00F85171" w:rsidRDefault="00F85171">
      <w:pPr>
        <w:pStyle w:val="ConsPlusNormal"/>
        <w:spacing w:before="220"/>
        <w:ind w:firstLine="540"/>
        <w:jc w:val="both"/>
      </w:pPr>
      <w:r>
        <w:t xml:space="preserve">справку о доле доходов, полученных заявителем от осуществления деятельности (видов такой деятельности), указанной в </w:t>
      </w:r>
      <w:hyperlink w:anchor="P86" w:history="1">
        <w:r>
          <w:rPr>
            <w:color w:val="0000FF"/>
          </w:rPr>
          <w:t>подпункте 4 пункта 1.2 подраздела 1.2 раздела 1</w:t>
        </w:r>
      </w:hyperlink>
      <w:r>
        <w:t xml:space="preserve"> "Общие положения" административного регламента, по итогам предыдущего календарного года в общем объеме доходов и о доле полученной заявителем чистой прибыли за предшествующий календарный год, направленной на осуществление такой деятельности (видов такой деятельности) в текущем календарном году, от размера указанной прибыли (в случае наличия чистой прибыли за предшествующий календарный год). Рекомендуемый образец указанной </w:t>
      </w:r>
      <w:hyperlink w:anchor="P1188" w:history="1">
        <w:r>
          <w:rPr>
            <w:color w:val="0000FF"/>
          </w:rPr>
          <w:t>справки</w:t>
        </w:r>
      </w:hyperlink>
      <w:r>
        <w:t xml:space="preserve"> приведен в приложении 4 к административному регламенту.</w:t>
      </w:r>
    </w:p>
    <w:p w:rsidR="00F85171" w:rsidRDefault="00F85171">
      <w:pPr>
        <w:pStyle w:val="ConsPlusNormal"/>
        <w:spacing w:before="220"/>
        <w:ind w:firstLine="540"/>
        <w:jc w:val="both"/>
      </w:pPr>
      <w:r>
        <w:t xml:space="preserve">2.6.6. Заявитель имеет право дополнительно представить отчет о социальном воздействии для представления развернутых сведений о характере и особенностях осуществляемой им деятельности в сфере социального предпринимательства. Рекомендуемый образец </w:t>
      </w:r>
      <w:hyperlink w:anchor="P1447" w:history="1">
        <w:r>
          <w:rPr>
            <w:color w:val="0000FF"/>
          </w:rPr>
          <w:t>отчета</w:t>
        </w:r>
      </w:hyperlink>
      <w:r>
        <w:t xml:space="preserve"> о социальном воздействии приведен в приложении 7 к административному регламенту. Непредставление заявителем указанного документа не является основанием для отказа ему в предоставлении государственной услуги.</w:t>
      </w:r>
    </w:p>
    <w:p w:rsidR="00F85171" w:rsidRDefault="00F85171">
      <w:pPr>
        <w:pStyle w:val="ConsPlusNormal"/>
        <w:jc w:val="both"/>
      </w:pPr>
      <w:r>
        <w:t xml:space="preserve">(п. 2.6.6 введен </w:t>
      </w:r>
      <w:hyperlink r:id="rId21"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bookmarkStart w:id="14" w:name="P216"/>
      <w:bookmarkEnd w:id="14"/>
      <w:r>
        <w:t>2.7. Исчерпывающий перечень документов,</w:t>
      </w:r>
    </w:p>
    <w:p w:rsidR="00F85171" w:rsidRDefault="00F85171">
      <w:pPr>
        <w:pStyle w:val="ConsPlusTitle"/>
        <w:jc w:val="center"/>
      </w:pPr>
      <w:r>
        <w:t>необходимых в соответствии с нормативными правовыми актами</w:t>
      </w:r>
    </w:p>
    <w:p w:rsidR="00F85171" w:rsidRDefault="00F85171">
      <w:pPr>
        <w:pStyle w:val="ConsPlusTitle"/>
        <w:jc w:val="center"/>
      </w:pPr>
      <w:r>
        <w:t>для предоставления государственной услуги, которые находятся</w:t>
      </w:r>
    </w:p>
    <w:p w:rsidR="00F85171" w:rsidRDefault="00F85171">
      <w:pPr>
        <w:pStyle w:val="ConsPlusTitle"/>
        <w:jc w:val="center"/>
      </w:pPr>
      <w:r>
        <w:t>в распоряжении государственных органов, органов местного</w:t>
      </w:r>
    </w:p>
    <w:p w:rsidR="00F85171" w:rsidRDefault="00F85171">
      <w:pPr>
        <w:pStyle w:val="ConsPlusTitle"/>
        <w:jc w:val="center"/>
      </w:pPr>
      <w:r>
        <w:t>самоуправления и иных органов, участвующих в предоставлении</w:t>
      </w:r>
    </w:p>
    <w:p w:rsidR="00F85171" w:rsidRDefault="00F85171">
      <w:pPr>
        <w:pStyle w:val="ConsPlusTitle"/>
        <w:jc w:val="center"/>
      </w:pPr>
      <w:r>
        <w:t>государственных и муниципальных услуг, и которые заявитель</w:t>
      </w:r>
    </w:p>
    <w:p w:rsidR="00F85171" w:rsidRDefault="00F85171">
      <w:pPr>
        <w:pStyle w:val="ConsPlusTitle"/>
        <w:jc w:val="center"/>
      </w:pPr>
      <w:r>
        <w:t>вправе представить, а также способы их получения</w:t>
      </w:r>
    </w:p>
    <w:p w:rsidR="00F85171" w:rsidRDefault="00F85171">
      <w:pPr>
        <w:pStyle w:val="ConsPlusTitle"/>
        <w:jc w:val="center"/>
      </w:pPr>
      <w:r>
        <w:t>заявителями, в том числе в электронной форме,</w:t>
      </w:r>
    </w:p>
    <w:p w:rsidR="00F85171" w:rsidRDefault="00F85171">
      <w:pPr>
        <w:pStyle w:val="ConsPlusTitle"/>
        <w:jc w:val="center"/>
      </w:pPr>
      <w:r>
        <w:t>порядок их представления</w:t>
      </w:r>
    </w:p>
    <w:p w:rsidR="00F85171" w:rsidRDefault="00F85171">
      <w:pPr>
        <w:pStyle w:val="ConsPlusNormal"/>
        <w:jc w:val="center"/>
      </w:pPr>
      <w:r>
        <w:t xml:space="preserve">(в ред. </w:t>
      </w:r>
      <w:hyperlink r:id="rId22" w:history="1">
        <w:r>
          <w:rPr>
            <w:color w:val="0000FF"/>
          </w:rPr>
          <w:t>Приказа</w:t>
        </w:r>
      </w:hyperlink>
      <w:r>
        <w:t xml:space="preserve"> Департамента инвестиций и развития малого</w:t>
      </w:r>
    </w:p>
    <w:p w:rsidR="00F85171" w:rsidRDefault="00F85171">
      <w:pPr>
        <w:pStyle w:val="ConsPlusNormal"/>
        <w:jc w:val="center"/>
      </w:pPr>
      <w:r>
        <w:t>и среднего предпринимательства Краснодарского края</w:t>
      </w:r>
    </w:p>
    <w:p w:rsidR="00F85171" w:rsidRDefault="00F85171">
      <w:pPr>
        <w:pStyle w:val="ConsPlusNormal"/>
        <w:jc w:val="center"/>
      </w:pPr>
      <w:r>
        <w:t>от 01.10.2021 N 263)</w:t>
      </w:r>
    </w:p>
    <w:p w:rsidR="00F85171" w:rsidRDefault="00F85171">
      <w:pPr>
        <w:pStyle w:val="ConsPlusNormal"/>
        <w:jc w:val="both"/>
      </w:pPr>
    </w:p>
    <w:p w:rsidR="00F85171" w:rsidRDefault="00F85171">
      <w:pPr>
        <w:pStyle w:val="ConsPlusNormal"/>
        <w:ind w:firstLine="540"/>
        <w:jc w:val="both"/>
      </w:pPr>
      <w:bookmarkStart w:id="15" w:name="P229"/>
      <w:bookmarkEnd w:id="15"/>
      <w:r>
        <w:t xml:space="preserve">2.7.1. Документы и сведения, указанные в </w:t>
      </w:r>
      <w:hyperlink w:anchor="P231" w:history="1">
        <w:r>
          <w:rPr>
            <w:color w:val="0000FF"/>
          </w:rPr>
          <w:t>пункте 2.7.3</w:t>
        </w:r>
      </w:hyperlink>
      <w:r>
        <w:t xml:space="preserve"> настоящего подраздела административного регламента, заявитель имеет право представить по собственной инициативе.</w:t>
      </w:r>
    </w:p>
    <w:p w:rsidR="00F85171" w:rsidRDefault="00F85171">
      <w:pPr>
        <w:pStyle w:val="ConsPlusNormal"/>
        <w:spacing w:before="220"/>
        <w:ind w:firstLine="540"/>
        <w:jc w:val="both"/>
      </w:pPr>
      <w:bookmarkStart w:id="16" w:name="P230"/>
      <w:bookmarkEnd w:id="16"/>
      <w:r>
        <w:t>2.7.2. В целях установления отсутствия оснований для отказа в предоставлении государственной услуги, в случае отсутствия в распоряжении департамента сведений и документов, указанных в пункте 2.7.3 настоящего подраздела административного регламента, департамент направляет запрос о предоставлении соответствующей информации.</w:t>
      </w:r>
    </w:p>
    <w:p w:rsidR="00F85171" w:rsidRDefault="00F85171">
      <w:pPr>
        <w:pStyle w:val="ConsPlusNormal"/>
        <w:spacing w:before="220"/>
        <w:ind w:firstLine="540"/>
        <w:jc w:val="both"/>
      </w:pPr>
      <w:bookmarkStart w:id="17" w:name="P231"/>
      <w:bookmarkEnd w:id="17"/>
      <w:r>
        <w:t>2.7.3. Исчерпывающий перечень документов и сведений, которые находятся в распоряжении государственных органов, органов местного самоуправления и иных органов, включает следующие документы:</w:t>
      </w:r>
    </w:p>
    <w:p w:rsidR="00F85171" w:rsidRDefault="00F85171">
      <w:pPr>
        <w:pStyle w:val="ConsPlusNormal"/>
        <w:spacing w:before="220"/>
        <w:ind w:firstLine="540"/>
        <w:jc w:val="both"/>
      </w:pPr>
      <w:r>
        <w:t>Министерство внутренних дел Российской Федерации - сведения о лицах, освобожденных из мест лишения свободы и имеющих неснятую или непогашенную судимость; сведения о наличии удостоверения беженца или удостоверения вынужденного переселенца;</w:t>
      </w:r>
    </w:p>
    <w:p w:rsidR="00F85171" w:rsidRDefault="00F85171">
      <w:pPr>
        <w:pStyle w:val="ConsPlusNormal"/>
        <w:spacing w:before="220"/>
        <w:ind w:firstLine="540"/>
        <w:jc w:val="both"/>
      </w:pPr>
      <w:r>
        <w:lastRenderedPageBreak/>
        <w:t>Федеральная налоговая служба (ФНС России) - сведения о государственной регистрации рождения, смерти, заключения брака, расторжения брака, сведения, подтверждающие наличие в записи акта о рождении ребенка прочерка в графе "Отец" либо имеющие указание, что запись об отце ребенка сделана по заявлению матери ребенка, содержащиеся в Едином государственном реестре записей актов гражданского состояния;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F85171" w:rsidRDefault="00F85171">
      <w:pPr>
        <w:pStyle w:val="ConsPlusNormal"/>
        <w:spacing w:before="220"/>
        <w:ind w:firstLine="540"/>
        <w:jc w:val="both"/>
      </w:pPr>
      <w:r>
        <w:t>Пенсионный фонд Российской Федерации - справка о назначении пенсии; сведения о получении статуса гражданина предпенсионного возраста;</w:t>
      </w:r>
    </w:p>
    <w:p w:rsidR="00F85171" w:rsidRDefault="00F85171">
      <w:pPr>
        <w:pStyle w:val="ConsPlusNormal"/>
        <w:spacing w:before="220"/>
        <w:ind w:firstLine="540"/>
        <w:jc w:val="both"/>
      </w:pPr>
      <w:r>
        <w:t>Федеральное казенное учреждение "Главное бюро медико-социальной экспертизы по Краснодарскому краю" Министерства труда и социальной защиты Российской Федерации - сведения, подтверждающие факт установления инвалидности, в том числе установления категории "ребенок-инвалид"; сведения, подтверждающие установление у физического лица недостатков в физическом и (или) психологическом развитии;</w:t>
      </w:r>
    </w:p>
    <w:p w:rsidR="00F85171" w:rsidRDefault="00F85171">
      <w:pPr>
        <w:pStyle w:val="ConsPlusNormal"/>
        <w:spacing w:before="220"/>
        <w:ind w:firstLine="540"/>
        <w:jc w:val="both"/>
      </w:pPr>
      <w:r>
        <w:t>государственные казенные учреждения Краснодарского края - управления социальной защиты населения в муниципальных образованиях Краснодарского края - справка о пребывании гражданина в детском доме-интернате; справка о пребывании гражданина в учреждениях социальной помощи; сведения, подтверждающие признание гражданина малоимущим; сведения, подтверждающие признание гражданина нуждающимся в социальном обслуживании; сведения, подтверждающие статус многодетной семьи в порядке, установленном действующим законодательством;</w:t>
      </w:r>
    </w:p>
    <w:p w:rsidR="00F85171" w:rsidRDefault="00F85171">
      <w:pPr>
        <w:pStyle w:val="ConsPlusNormal"/>
        <w:spacing w:before="220"/>
        <w:ind w:firstLine="540"/>
        <w:jc w:val="both"/>
      </w:pPr>
      <w:r>
        <w:t>органы местного самоуправления муниципальных образований Краснодарского края - сведения, подтверждающие установление опеки, попечительства над ребенком-инвалидом.</w:t>
      </w:r>
    </w:p>
    <w:p w:rsidR="00F85171" w:rsidRDefault="00F85171">
      <w:pPr>
        <w:pStyle w:val="ConsPlusNormal"/>
        <w:jc w:val="both"/>
      </w:pPr>
    </w:p>
    <w:p w:rsidR="00F85171" w:rsidRDefault="00F85171">
      <w:pPr>
        <w:pStyle w:val="ConsPlusTitle"/>
        <w:jc w:val="center"/>
        <w:outlineLvl w:val="2"/>
      </w:pPr>
      <w:r>
        <w:t>2.8. Указание на запрет требовать от заявителя</w:t>
      </w:r>
    </w:p>
    <w:p w:rsidR="00F85171" w:rsidRDefault="00F85171">
      <w:pPr>
        <w:pStyle w:val="ConsPlusNormal"/>
        <w:jc w:val="both"/>
      </w:pPr>
    </w:p>
    <w:p w:rsidR="00F85171" w:rsidRDefault="00F85171">
      <w:pPr>
        <w:pStyle w:val="ConsPlusNormal"/>
        <w:ind w:firstLine="540"/>
        <w:jc w:val="both"/>
      </w:pPr>
      <w:r>
        <w:t>2.8.1. Запрещается требовать от заявителя:</w:t>
      </w:r>
    </w:p>
    <w:p w:rsidR="00F85171" w:rsidRDefault="00F8517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5171" w:rsidRDefault="00F85171">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F85171" w:rsidRDefault="00F85171">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F85171" w:rsidRDefault="00F85171">
      <w:pPr>
        <w:pStyle w:val="ConsPlusNormal"/>
        <w:jc w:val="both"/>
      </w:pPr>
      <w:r>
        <w:t xml:space="preserve">(в ред. </w:t>
      </w:r>
      <w:hyperlink r:id="rId25"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2.8.2. При предоставлении государственной услуги по экстерриториальному принципу департамент не вправе требовать от заявителя или многофункциональных центров предоставления документов на бумажных носителях информации, электронные образы которых ранее были </w:t>
      </w:r>
      <w:r>
        <w:lastRenderedPageBreak/>
        <w:t xml:space="preserve">заверены в соответствии с </w:t>
      </w:r>
      <w:hyperlink r:id="rId2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85171" w:rsidRDefault="00F85171">
      <w:pPr>
        <w:pStyle w:val="ConsPlusNormal"/>
        <w:jc w:val="both"/>
      </w:pPr>
      <w:r>
        <w:t xml:space="preserve">(в ред. </w:t>
      </w:r>
      <w:hyperlink r:id="rId27"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bookmarkStart w:id="18" w:name="P249"/>
      <w:bookmarkEnd w:id="18"/>
      <w:r>
        <w:t>2.9. Исчерпывающий перечень оснований для отказа в приеме</w:t>
      </w:r>
    </w:p>
    <w:p w:rsidR="00F85171" w:rsidRDefault="00F85171">
      <w:pPr>
        <w:pStyle w:val="ConsPlusTitle"/>
        <w:jc w:val="center"/>
      </w:pPr>
      <w:r>
        <w:t>документов, необходимых для предоставления</w:t>
      </w:r>
    </w:p>
    <w:p w:rsidR="00F85171" w:rsidRDefault="00F85171">
      <w:pPr>
        <w:pStyle w:val="ConsPlusTitle"/>
        <w:jc w:val="center"/>
      </w:pPr>
      <w:r>
        <w:t>государственной услуги</w:t>
      </w:r>
    </w:p>
    <w:p w:rsidR="00F85171" w:rsidRDefault="00F85171">
      <w:pPr>
        <w:pStyle w:val="ConsPlusNormal"/>
        <w:jc w:val="center"/>
      </w:pPr>
      <w:r>
        <w:t xml:space="preserve">(в ред. </w:t>
      </w:r>
      <w:hyperlink r:id="rId28" w:history="1">
        <w:r>
          <w:rPr>
            <w:color w:val="0000FF"/>
          </w:rPr>
          <w:t>Приказа</w:t>
        </w:r>
      </w:hyperlink>
      <w:r>
        <w:t xml:space="preserve"> Департамента инвестиций и развития малого</w:t>
      </w:r>
    </w:p>
    <w:p w:rsidR="00F85171" w:rsidRDefault="00F85171">
      <w:pPr>
        <w:pStyle w:val="ConsPlusNormal"/>
        <w:jc w:val="center"/>
      </w:pPr>
      <w:r>
        <w:t>и среднего предпринимательства Краснодарского края</w:t>
      </w:r>
    </w:p>
    <w:p w:rsidR="00F85171" w:rsidRDefault="00F85171">
      <w:pPr>
        <w:pStyle w:val="ConsPlusNormal"/>
        <w:jc w:val="center"/>
      </w:pPr>
      <w:r>
        <w:t>от 01.03.2021 N 53)</w:t>
      </w:r>
    </w:p>
    <w:p w:rsidR="00F85171" w:rsidRDefault="00F85171">
      <w:pPr>
        <w:pStyle w:val="ConsPlusNormal"/>
        <w:jc w:val="both"/>
      </w:pPr>
    </w:p>
    <w:p w:rsidR="00F85171" w:rsidRDefault="00F85171">
      <w:pPr>
        <w:pStyle w:val="ConsPlusNormal"/>
        <w:ind w:firstLine="540"/>
        <w:jc w:val="both"/>
      </w:pPr>
      <w:r>
        <w:t xml:space="preserve">В случае обращения с заявлением о предоставлении государственной услуги с использованием электронных документов, подписанных электронной подписью, 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согласно </w:t>
      </w:r>
      <w:hyperlink r:id="rId29" w:history="1">
        <w:r>
          <w:rPr>
            <w:color w:val="0000FF"/>
          </w:rPr>
          <w:t>пункту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85171" w:rsidRDefault="00F85171">
      <w:pPr>
        <w:pStyle w:val="ConsPlusNormal"/>
        <w:jc w:val="both"/>
      </w:pPr>
    </w:p>
    <w:p w:rsidR="00F85171" w:rsidRDefault="00F85171">
      <w:pPr>
        <w:pStyle w:val="ConsPlusTitle"/>
        <w:jc w:val="center"/>
        <w:outlineLvl w:val="2"/>
      </w:pPr>
      <w:r>
        <w:t>2.10. Исчерпывающий перечень оснований для приостановления</w:t>
      </w:r>
    </w:p>
    <w:p w:rsidR="00F85171" w:rsidRDefault="00F85171">
      <w:pPr>
        <w:pStyle w:val="ConsPlusTitle"/>
        <w:jc w:val="center"/>
      </w:pPr>
      <w:r>
        <w:t>или отказа в предоставлении государственной услуги</w:t>
      </w:r>
    </w:p>
    <w:p w:rsidR="00F85171" w:rsidRDefault="00F85171">
      <w:pPr>
        <w:pStyle w:val="ConsPlusNormal"/>
        <w:jc w:val="both"/>
      </w:pPr>
    </w:p>
    <w:p w:rsidR="00F85171" w:rsidRDefault="00F85171">
      <w:pPr>
        <w:pStyle w:val="ConsPlusNormal"/>
        <w:ind w:firstLine="540"/>
        <w:jc w:val="both"/>
      </w:pPr>
      <w:r>
        <w:t>2.10.1. Оснований для приостановления предоставления государственной услуги не предусмотрено.</w:t>
      </w:r>
    </w:p>
    <w:p w:rsidR="00F85171" w:rsidRDefault="00F85171">
      <w:pPr>
        <w:pStyle w:val="ConsPlusNormal"/>
        <w:spacing w:before="220"/>
        <w:ind w:firstLine="540"/>
        <w:jc w:val="both"/>
      </w:pPr>
      <w:bookmarkStart w:id="19" w:name="P262"/>
      <w:bookmarkEnd w:id="19"/>
      <w:r>
        <w:t>2.10.2. Основаниями для отказа в предоставлении государственной услуги являются:</w:t>
      </w:r>
    </w:p>
    <w:p w:rsidR="00F85171" w:rsidRDefault="00F85171">
      <w:pPr>
        <w:pStyle w:val="ConsPlusNormal"/>
        <w:spacing w:before="220"/>
        <w:ind w:firstLine="540"/>
        <w:jc w:val="both"/>
      </w:pPr>
      <w:r>
        <w:t xml:space="preserve">некомплектность представленных заявителем документов, указанных в </w:t>
      </w:r>
      <w:hyperlink w:anchor="P195" w:history="1">
        <w:r>
          <w:rPr>
            <w:color w:val="0000FF"/>
          </w:rPr>
          <w:t>пунктах 2.6.1</w:t>
        </w:r>
      </w:hyperlink>
      <w:r>
        <w:t xml:space="preserve"> - </w:t>
      </w:r>
      <w:hyperlink w:anchor="P210" w:history="1">
        <w:r>
          <w:rPr>
            <w:color w:val="0000FF"/>
          </w:rPr>
          <w:t>2.6.5 подраздела 2.6 раздела 2</w:t>
        </w:r>
      </w:hyperlink>
      <w:r>
        <w:t xml:space="preserve"> "Стандарт предоставления государственной услуги" административного регламента, и (или) недостоверность содержащихся в них сведений;</w:t>
      </w:r>
    </w:p>
    <w:p w:rsidR="00F85171" w:rsidRDefault="00F85171">
      <w:pPr>
        <w:pStyle w:val="ConsPlusNormal"/>
        <w:spacing w:before="220"/>
        <w:ind w:firstLine="540"/>
        <w:jc w:val="both"/>
      </w:pPr>
      <w:r>
        <w:t xml:space="preserve">установленное в ходе рассмотрения документов, указанных в </w:t>
      </w:r>
      <w:hyperlink w:anchor="P195" w:history="1">
        <w:r>
          <w:rPr>
            <w:color w:val="0000FF"/>
          </w:rPr>
          <w:t>пунктах 2.6.1</w:t>
        </w:r>
      </w:hyperlink>
      <w:r>
        <w:t xml:space="preserve"> - </w:t>
      </w:r>
      <w:hyperlink w:anchor="P210" w:history="1">
        <w:r>
          <w:rPr>
            <w:color w:val="0000FF"/>
          </w:rPr>
          <w:t>2.6.5 подраздела 2.6 раздела 2</w:t>
        </w:r>
      </w:hyperlink>
      <w:r>
        <w:t xml:space="preserve"> "Стандарт предоставления государственной услуги" административного регламента, а также сведений и информации, полученных департаментом в соответствии с </w:t>
      </w:r>
      <w:hyperlink w:anchor="P230" w:history="1">
        <w:r>
          <w:rPr>
            <w:color w:val="0000FF"/>
          </w:rPr>
          <w:t>пунктом 2.7.2 подраздела 2.7 раздела 2</w:t>
        </w:r>
      </w:hyperlink>
      <w:r>
        <w:t xml:space="preserve"> "Стандарт предоставления государственной услуги" административного регламента, несоответствие заявителя условиям признания социальным предприятием, предусмотренным </w:t>
      </w:r>
      <w:hyperlink r:id="rId30" w:history="1">
        <w:r>
          <w:rPr>
            <w:color w:val="0000FF"/>
          </w:rPr>
          <w:t>частями 1</w:t>
        </w:r>
      </w:hyperlink>
      <w:r>
        <w:t xml:space="preserve">, </w:t>
      </w:r>
      <w:hyperlink r:id="rId31" w:history="1">
        <w:r>
          <w:rPr>
            <w:color w:val="0000FF"/>
          </w:rPr>
          <w:t>2</w:t>
        </w:r>
      </w:hyperlink>
      <w:r>
        <w:t xml:space="preserve"> и (или) </w:t>
      </w:r>
      <w:hyperlink r:id="rId32" w:history="1">
        <w:r>
          <w:rPr>
            <w:color w:val="0000FF"/>
          </w:rPr>
          <w:t>4 статьи 24.1</w:t>
        </w:r>
      </w:hyperlink>
      <w:r>
        <w:t xml:space="preserve"> Федерального закона от 24 июля 2007 г. N 209-ФЗ "О развитии малого и среднего предпринимательства в Российской Федерации", в том числе отсутствие сведений о заявителе в едином реестре субъектов малого и среднего предпринимательства;</w:t>
      </w:r>
    </w:p>
    <w:p w:rsidR="00F85171" w:rsidRDefault="00F85171">
      <w:pPr>
        <w:pStyle w:val="ConsPlusNormal"/>
        <w:jc w:val="both"/>
      </w:pPr>
      <w:r>
        <w:t xml:space="preserve">(в ред. </w:t>
      </w:r>
      <w:hyperlink r:id="rId33"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нарушение срока подачи документов, установленного </w:t>
      </w:r>
      <w:hyperlink w:anchor="P177" w:history="1">
        <w:r>
          <w:rPr>
            <w:color w:val="0000FF"/>
          </w:rPr>
          <w:t>абзацем вторым подраздела 2.4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jc w:val="both"/>
      </w:pPr>
    </w:p>
    <w:p w:rsidR="00F85171" w:rsidRDefault="00F85171">
      <w:pPr>
        <w:pStyle w:val="ConsPlusTitle"/>
        <w:jc w:val="center"/>
        <w:outlineLvl w:val="2"/>
      </w:pPr>
      <w:r>
        <w:t>2.11. Перечень услуг, которые являются необходимыми</w:t>
      </w:r>
    </w:p>
    <w:p w:rsidR="00F85171" w:rsidRDefault="00F85171">
      <w:pPr>
        <w:pStyle w:val="ConsPlusTitle"/>
        <w:jc w:val="center"/>
      </w:pPr>
      <w:r>
        <w:lastRenderedPageBreak/>
        <w:t>и обязательными для предоставления государственной услуги,</w:t>
      </w:r>
    </w:p>
    <w:p w:rsidR="00F85171" w:rsidRDefault="00F85171">
      <w:pPr>
        <w:pStyle w:val="ConsPlusTitle"/>
        <w:jc w:val="center"/>
      </w:pPr>
      <w:r>
        <w:t>в том числе сведения о документе (документах), выдаваемом</w:t>
      </w:r>
    </w:p>
    <w:p w:rsidR="00F85171" w:rsidRDefault="00F85171">
      <w:pPr>
        <w:pStyle w:val="ConsPlusTitle"/>
        <w:jc w:val="center"/>
      </w:pPr>
      <w:r>
        <w:t>(выдаваемых) организациями, участвующими в предоставлении</w:t>
      </w:r>
    </w:p>
    <w:p w:rsidR="00F85171" w:rsidRDefault="00F85171">
      <w:pPr>
        <w:pStyle w:val="ConsPlusTitle"/>
        <w:jc w:val="center"/>
      </w:pPr>
      <w:r>
        <w:t>государственной услуги</w:t>
      </w:r>
    </w:p>
    <w:p w:rsidR="00F85171" w:rsidRDefault="00F85171">
      <w:pPr>
        <w:pStyle w:val="ConsPlusNormal"/>
        <w:jc w:val="both"/>
      </w:pPr>
    </w:p>
    <w:p w:rsidR="00F85171" w:rsidRDefault="00F85171">
      <w:pPr>
        <w:pStyle w:val="ConsPlusNormal"/>
        <w:ind w:firstLine="540"/>
        <w:jc w:val="both"/>
      </w:pPr>
      <w:r>
        <w:t>2.11.1.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rsidR="00F85171" w:rsidRDefault="00F85171">
      <w:pPr>
        <w:pStyle w:val="ConsPlusNormal"/>
        <w:jc w:val="both"/>
      </w:pPr>
    </w:p>
    <w:p w:rsidR="00F85171" w:rsidRDefault="00F85171">
      <w:pPr>
        <w:pStyle w:val="ConsPlusTitle"/>
        <w:jc w:val="center"/>
        <w:outlineLvl w:val="2"/>
      </w:pPr>
      <w:r>
        <w:t>2.12. Порядок, размер и основания взимания государственной</w:t>
      </w:r>
    </w:p>
    <w:p w:rsidR="00F85171" w:rsidRDefault="00F85171">
      <w:pPr>
        <w:pStyle w:val="ConsPlusTitle"/>
        <w:jc w:val="center"/>
      </w:pPr>
      <w:r>
        <w:t>пошлины или иной платы, взимаемой за предоставление</w:t>
      </w:r>
    </w:p>
    <w:p w:rsidR="00F85171" w:rsidRDefault="00F85171">
      <w:pPr>
        <w:pStyle w:val="ConsPlusTitle"/>
        <w:jc w:val="center"/>
      </w:pPr>
      <w:r>
        <w:t>государственной услуги</w:t>
      </w:r>
    </w:p>
    <w:p w:rsidR="00F85171" w:rsidRDefault="00F85171">
      <w:pPr>
        <w:pStyle w:val="ConsPlusNormal"/>
        <w:jc w:val="both"/>
      </w:pPr>
    </w:p>
    <w:p w:rsidR="00F85171" w:rsidRDefault="00F85171">
      <w:pPr>
        <w:pStyle w:val="ConsPlusNormal"/>
        <w:ind w:firstLine="540"/>
        <w:jc w:val="both"/>
      </w:pPr>
      <w:r>
        <w:t>2.12.1. 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F85171" w:rsidRDefault="00F85171">
      <w:pPr>
        <w:pStyle w:val="ConsPlusNormal"/>
        <w:jc w:val="both"/>
      </w:pPr>
    </w:p>
    <w:p w:rsidR="00F85171" w:rsidRDefault="00F85171">
      <w:pPr>
        <w:pStyle w:val="ConsPlusTitle"/>
        <w:jc w:val="center"/>
        <w:outlineLvl w:val="2"/>
      </w:pPr>
      <w:r>
        <w:t>2.13. Порядок, размер и основания взимания платы</w:t>
      </w:r>
    </w:p>
    <w:p w:rsidR="00F85171" w:rsidRDefault="00F85171">
      <w:pPr>
        <w:pStyle w:val="ConsPlusTitle"/>
        <w:jc w:val="center"/>
      </w:pPr>
      <w:r>
        <w:t>за предоставление услуг, которые являются необходимыми</w:t>
      </w:r>
    </w:p>
    <w:p w:rsidR="00F85171" w:rsidRDefault="00F85171">
      <w:pPr>
        <w:pStyle w:val="ConsPlusTitle"/>
        <w:jc w:val="center"/>
      </w:pPr>
      <w:r>
        <w:t>и обязательными для предоставления государственной услуги,</w:t>
      </w:r>
    </w:p>
    <w:p w:rsidR="00F85171" w:rsidRDefault="00F85171">
      <w:pPr>
        <w:pStyle w:val="ConsPlusTitle"/>
        <w:jc w:val="center"/>
      </w:pPr>
      <w:r>
        <w:t>включая информацию о методике расчета размера такой платы</w:t>
      </w:r>
    </w:p>
    <w:p w:rsidR="00F85171" w:rsidRDefault="00F85171">
      <w:pPr>
        <w:pStyle w:val="ConsPlusNormal"/>
        <w:jc w:val="both"/>
      </w:pPr>
    </w:p>
    <w:p w:rsidR="00F85171" w:rsidRDefault="00F85171">
      <w:pPr>
        <w:pStyle w:val="ConsPlusNormal"/>
        <w:ind w:firstLine="540"/>
        <w:jc w:val="both"/>
      </w:pPr>
      <w:r>
        <w:t>2.13.1.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F85171" w:rsidRDefault="00F85171">
      <w:pPr>
        <w:pStyle w:val="ConsPlusNormal"/>
        <w:jc w:val="both"/>
      </w:pPr>
    </w:p>
    <w:p w:rsidR="00F85171" w:rsidRDefault="00F85171">
      <w:pPr>
        <w:pStyle w:val="ConsPlusTitle"/>
        <w:jc w:val="center"/>
        <w:outlineLvl w:val="2"/>
      </w:pPr>
      <w:r>
        <w:t>2.14. Максимальный срок ожидания в очереди при подаче</w:t>
      </w:r>
    </w:p>
    <w:p w:rsidR="00F85171" w:rsidRDefault="00F85171">
      <w:pPr>
        <w:pStyle w:val="ConsPlusTitle"/>
        <w:jc w:val="center"/>
      </w:pPr>
      <w:r>
        <w:t>запроса о предоставлении государственной услуги, услуги,</w:t>
      </w:r>
    </w:p>
    <w:p w:rsidR="00F85171" w:rsidRDefault="00F85171">
      <w:pPr>
        <w:pStyle w:val="ConsPlusTitle"/>
        <w:jc w:val="center"/>
      </w:pPr>
      <w:r>
        <w:t>предоставляемой организацией, участвующей в предоставлении</w:t>
      </w:r>
    </w:p>
    <w:p w:rsidR="00F85171" w:rsidRDefault="00F85171">
      <w:pPr>
        <w:pStyle w:val="ConsPlusTitle"/>
        <w:jc w:val="center"/>
      </w:pPr>
      <w:r>
        <w:t>государственной услуги, и при получении результата</w:t>
      </w:r>
    </w:p>
    <w:p w:rsidR="00F85171" w:rsidRDefault="00F85171">
      <w:pPr>
        <w:pStyle w:val="ConsPlusTitle"/>
        <w:jc w:val="center"/>
      </w:pPr>
      <w:r>
        <w:t>предоставления таких услуг</w:t>
      </w:r>
    </w:p>
    <w:p w:rsidR="00F85171" w:rsidRDefault="00F85171">
      <w:pPr>
        <w:pStyle w:val="ConsPlusNormal"/>
        <w:jc w:val="both"/>
      </w:pPr>
    </w:p>
    <w:p w:rsidR="00F85171" w:rsidRDefault="00F85171">
      <w:pPr>
        <w:pStyle w:val="ConsPlusNormal"/>
        <w:ind w:firstLine="540"/>
        <w:jc w:val="both"/>
      </w:pPr>
      <w:r>
        <w:t>2.14.1. Максимальный срок ожидания в очереди (при ее наличии)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F85171" w:rsidRDefault="00F85171">
      <w:pPr>
        <w:pStyle w:val="ConsPlusNormal"/>
        <w:jc w:val="both"/>
      </w:pPr>
    </w:p>
    <w:p w:rsidR="00F85171" w:rsidRDefault="00F85171">
      <w:pPr>
        <w:pStyle w:val="ConsPlusTitle"/>
        <w:jc w:val="center"/>
        <w:outlineLvl w:val="2"/>
      </w:pPr>
      <w:r>
        <w:t>2.15. Срок и порядок регистрации запроса заявителя</w:t>
      </w:r>
    </w:p>
    <w:p w:rsidR="00F85171" w:rsidRDefault="00F85171">
      <w:pPr>
        <w:pStyle w:val="ConsPlusTitle"/>
        <w:jc w:val="center"/>
      </w:pPr>
      <w:r>
        <w:t>о предоставлении государственной услуги и услуги,</w:t>
      </w:r>
    </w:p>
    <w:p w:rsidR="00F85171" w:rsidRDefault="00F85171">
      <w:pPr>
        <w:pStyle w:val="ConsPlusTitle"/>
        <w:jc w:val="center"/>
      </w:pPr>
      <w:r>
        <w:t>предоставляемой организацией, участвующей в предоставлении</w:t>
      </w:r>
    </w:p>
    <w:p w:rsidR="00F85171" w:rsidRDefault="00F85171">
      <w:pPr>
        <w:pStyle w:val="ConsPlusTitle"/>
        <w:jc w:val="center"/>
      </w:pPr>
      <w:r>
        <w:t>государственной услуги, в том числе в электронной форме</w:t>
      </w:r>
    </w:p>
    <w:p w:rsidR="00F85171" w:rsidRDefault="00F85171">
      <w:pPr>
        <w:pStyle w:val="ConsPlusNormal"/>
        <w:jc w:val="both"/>
      </w:pPr>
    </w:p>
    <w:p w:rsidR="00F85171" w:rsidRDefault="00F85171">
      <w:pPr>
        <w:pStyle w:val="ConsPlusNormal"/>
        <w:ind w:firstLine="540"/>
        <w:jc w:val="both"/>
      </w:pPr>
      <w:r>
        <w:t>2.15.1. При поступлении заявления и документов, необходимых для предоставления государственной услуги, в ходе личного приема заявителя (его представителя) его регистрация осуществляется должностным лицом департамента, ответственным за прием и регистрацию документов, в день приема.</w:t>
      </w:r>
    </w:p>
    <w:p w:rsidR="00F85171" w:rsidRDefault="00F85171">
      <w:pPr>
        <w:pStyle w:val="ConsPlusNormal"/>
        <w:spacing w:before="220"/>
        <w:ind w:firstLine="540"/>
        <w:jc w:val="both"/>
      </w:pPr>
      <w:r>
        <w:t>2.15.2. При поступлении заявления и документов, необходимых для предоставления государственной услуги, путем почтовой связи или через многофункциональные центры его регистрация осуществляется в день поступления в департамент.</w:t>
      </w:r>
    </w:p>
    <w:p w:rsidR="00F85171" w:rsidRDefault="00F85171">
      <w:pPr>
        <w:pStyle w:val="ConsPlusNormal"/>
        <w:spacing w:before="220"/>
        <w:ind w:firstLine="540"/>
        <w:jc w:val="both"/>
      </w:pPr>
      <w:r>
        <w:t>2.15.3. При поступлении заявления и документов, необходимых для предоставления государственной услуги, в электронном виде, в том числе с использованием Регионального портала, его регистрация осуществляется в день поступления в департамент.</w:t>
      </w:r>
    </w:p>
    <w:p w:rsidR="00F85171" w:rsidRDefault="00F85171">
      <w:pPr>
        <w:pStyle w:val="ConsPlusNormal"/>
        <w:jc w:val="both"/>
      </w:pPr>
    </w:p>
    <w:p w:rsidR="00F85171" w:rsidRDefault="00F85171">
      <w:pPr>
        <w:pStyle w:val="ConsPlusTitle"/>
        <w:jc w:val="center"/>
        <w:outlineLvl w:val="2"/>
      </w:pPr>
      <w:r>
        <w:t>2.16. Требования к помещениям,</w:t>
      </w:r>
    </w:p>
    <w:p w:rsidR="00F85171" w:rsidRDefault="00F85171">
      <w:pPr>
        <w:pStyle w:val="ConsPlusTitle"/>
        <w:jc w:val="center"/>
      </w:pPr>
      <w:r>
        <w:lastRenderedPageBreak/>
        <w:t>в которых предоставляется государственная услуга, к залу</w:t>
      </w:r>
    </w:p>
    <w:p w:rsidR="00F85171" w:rsidRDefault="00F85171">
      <w:pPr>
        <w:pStyle w:val="ConsPlusTitle"/>
        <w:jc w:val="center"/>
      </w:pPr>
      <w:r>
        <w:t>ожидания, местам для заполнения запроса о предоставлении</w:t>
      </w:r>
    </w:p>
    <w:p w:rsidR="00F85171" w:rsidRDefault="00F85171">
      <w:pPr>
        <w:pStyle w:val="ConsPlusTitle"/>
        <w:jc w:val="center"/>
      </w:pPr>
      <w:r>
        <w:t>государственной услуги, информационным стендам с образцами</w:t>
      </w:r>
    </w:p>
    <w:p w:rsidR="00F85171" w:rsidRDefault="00F85171">
      <w:pPr>
        <w:pStyle w:val="ConsPlusTitle"/>
        <w:jc w:val="center"/>
      </w:pPr>
      <w:r>
        <w:t>их заполнения и перечнем документов, необходимых</w:t>
      </w:r>
    </w:p>
    <w:p w:rsidR="00F85171" w:rsidRDefault="00F85171">
      <w:pPr>
        <w:pStyle w:val="ConsPlusTitle"/>
        <w:jc w:val="center"/>
      </w:pPr>
      <w:r>
        <w:t>для предоставления государственной услуги, размещению</w:t>
      </w:r>
    </w:p>
    <w:p w:rsidR="00F85171" w:rsidRDefault="00F85171">
      <w:pPr>
        <w:pStyle w:val="ConsPlusTitle"/>
        <w:jc w:val="center"/>
      </w:pPr>
      <w:r>
        <w:t>и оформлению визуальной, текстовой и мультимедийной</w:t>
      </w:r>
    </w:p>
    <w:p w:rsidR="00F85171" w:rsidRDefault="00F85171">
      <w:pPr>
        <w:pStyle w:val="ConsPlusTitle"/>
        <w:jc w:val="center"/>
      </w:pPr>
      <w:r>
        <w:t>информации о порядке предоставления такой услуги, в том</w:t>
      </w:r>
    </w:p>
    <w:p w:rsidR="00F85171" w:rsidRDefault="00F85171">
      <w:pPr>
        <w:pStyle w:val="ConsPlusTitle"/>
        <w:jc w:val="center"/>
      </w:pPr>
      <w:r>
        <w:t>числе к обеспечению доступности для инвалидов указанных</w:t>
      </w:r>
    </w:p>
    <w:p w:rsidR="00F85171" w:rsidRDefault="00F85171">
      <w:pPr>
        <w:pStyle w:val="ConsPlusTitle"/>
        <w:jc w:val="center"/>
      </w:pPr>
      <w:r>
        <w:t>объектов в соответствии с законодательством</w:t>
      </w:r>
    </w:p>
    <w:p w:rsidR="00F85171" w:rsidRDefault="00F85171">
      <w:pPr>
        <w:pStyle w:val="ConsPlusTitle"/>
        <w:jc w:val="center"/>
      </w:pPr>
      <w:r>
        <w:t>Российской Федерации о социальной защите инвалидов</w:t>
      </w:r>
    </w:p>
    <w:p w:rsidR="00F85171" w:rsidRDefault="00F85171">
      <w:pPr>
        <w:pStyle w:val="ConsPlusNormal"/>
        <w:jc w:val="both"/>
      </w:pPr>
    </w:p>
    <w:p w:rsidR="00F85171" w:rsidRDefault="00F85171">
      <w:pPr>
        <w:pStyle w:val="ConsPlusNormal"/>
        <w:ind w:firstLine="540"/>
        <w:jc w:val="both"/>
      </w:pPr>
      <w:r>
        <w:t>2.16.1. Здание, в котором предоставляется государственная услуга, должно быть оборудовано входом для свободного доступа заявителей в помещение.</w:t>
      </w:r>
    </w:p>
    <w:p w:rsidR="00F85171" w:rsidRDefault="00F85171">
      <w:pPr>
        <w:pStyle w:val="ConsPlusNormal"/>
        <w:spacing w:before="220"/>
        <w:ind w:firstLine="540"/>
        <w:jc w:val="both"/>
      </w:pPr>
      <w:r>
        <w:t>Вход в здание должен быть оборудован информационной табличкой (вывеской), содержащей информацию о департаменте, а также оборудован удобной лестницей с поручнями, пандусами для беспрепятственного передвижения граждан.</w:t>
      </w:r>
    </w:p>
    <w:p w:rsidR="00F85171" w:rsidRDefault="00F85171">
      <w:pPr>
        <w:pStyle w:val="ConsPlusNormal"/>
        <w:spacing w:before="220"/>
        <w:ind w:firstLine="540"/>
        <w:jc w:val="both"/>
      </w:pPr>
      <w:r>
        <w:t>2.16.2. 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должны:</w:t>
      </w:r>
    </w:p>
    <w:p w:rsidR="00F85171" w:rsidRDefault="00F85171">
      <w:pPr>
        <w:pStyle w:val="ConsPlusNormal"/>
        <w:spacing w:before="220"/>
        <w:ind w:firstLine="540"/>
        <w:jc w:val="both"/>
      </w:pPr>
      <w:r>
        <w:t>иметь беспрепятственный доступ к объекту (зданию, помещению), в котором предоставляется государственная услуга, а также обеспечивать беспрепятственное пользование транспортом, средствами связи и информации;</w:t>
      </w:r>
    </w:p>
    <w:p w:rsidR="00F85171" w:rsidRDefault="00F85171">
      <w:pPr>
        <w:pStyle w:val="ConsPlusNormal"/>
        <w:spacing w:before="220"/>
        <w:ind w:firstLine="540"/>
        <w:jc w:val="both"/>
      </w:pPr>
      <w:r>
        <w:t>предоставлять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 в такие объекты и выход из них, посадку в транспортное средство и выход из него, в том числе с использованием кресла-коляски;</w:t>
      </w:r>
    </w:p>
    <w:p w:rsidR="00F85171" w:rsidRDefault="00F85171">
      <w:pPr>
        <w:pStyle w:val="ConsPlusNormal"/>
        <w:spacing w:before="220"/>
        <w:ind w:firstLine="540"/>
        <w:jc w:val="both"/>
      </w:pPr>
      <w:r>
        <w:t>обеспечивать возможность сопровождения инвалидов, имеющих стойкие расстройства функции зрения и самостоятельного передвижения;</w:t>
      </w:r>
    </w:p>
    <w:p w:rsidR="00F85171" w:rsidRDefault="00F85171">
      <w:pPr>
        <w:pStyle w:val="ConsPlusNormal"/>
        <w:spacing w:before="220"/>
        <w:ind w:firstLine="540"/>
        <w:jc w:val="both"/>
      </w:pPr>
      <w:r>
        <w:t>иметь 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F85171" w:rsidRDefault="00F85171">
      <w:pPr>
        <w:pStyle w:val="ConsPlusNormal"/>
        <w:spacing w:before="220"/>
        <w:ind w:firstLine="540"/>
        <w:jc w:val="both"/>
      </w:pPr>
      <w:r>
        <w:t>обеспечивать дублирование необходимой для инвалидов звуковой и зрительной информации, а также быть обеспечены надписями, знаками и иной текстовой и графической информацией, знаками, выполненными рельефно-точечным шрифтом Брайля;</w:t>
      </w:r>
    </w:p>
    <w:p w:rsidR="00F85171" w:rsidRDefault="00F85171">
      <w:pPr>
        <w:pStyle w:val="ConsPlusNormal"/>
        <w:spacing w:before="220"/>
        <w:ind w:firstLine="540"/>
        <w:jc w:val="both"/>
      </w:pPr>
      <w:r>
        <w:t>обеспечивать допуск сурдопереводчика и тифлосурдопереводчика;</w:t>
      </w:r>
    </w:p>
    <w:p w:rsidR="00F85171" w:rsidRDefault="00F85171">
      <w:pPr>
        <w:pStyle w:val="ConsPlusNormal"/>
        <w:spacing w:before="220"/>
        <w:ind w:firstLine="540"/>
        <w:jc w:val="both"/>
      </w:pPr>
      <w:r>
        <w:t>обеспечивать допуск собаки-проводника на объекты (здания, помещения), в которых предоставляется государственная услуга;</w:t>
      </w:r>
    </w:p>
    <w:p w:rsidR="00F85171" w:rsidRDefault="00F85171">
      <w:pPr>
        <w:pStyle w:val="ConsPlusNormal"/>
        <w:spacing w:before="220"/>
        <w:ind w:firstLine="540"/>
        <w:jc w:val="both"/>
      </w:pPr>
      <w:r>
        <w:t>обеспечивать возможность оказания инвалидам помощи в преодолении барьеров, мешающих получению ими услуг наравне с другими лицами.</w:t>
      </w:r>
    </w:p>
    <w:p w:rsidR="00F85171" w:rsidRDefault="00F85171">
      <w:pPr>
        <w:pStyle w:val="ConsPlusNormal"/>
        <w:spacing w:before="220"/>
        <w:ind w:firstLine="540"/>
        <w:jc w:val="both"/>
      </w:pPr>
      <w:r>
        <w:t>Зал ожидания и места для заполнения запросов о предоставлении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F85171" w:rsidRDefault="00F85171">
      <w:pPr>
        <w:pStyle w:val="ConsPlusNormal"/>
        <w:spacing w:before="220"/>
        <w:ind w:firstLine="540"/>
        <w:jc w:val="both"/>
      </w:pPr>
      <w:r>
        <w:t xml:space="preserve">2.16.3. Помещения, в которых предоставляется государственная услуга, зал ожидания, места </w:t>
      </w:r>
      <w:r>
        <w:lastRenderedPageBreak/>
        <w:t>для заполнения запросов о предоставлении государственной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F85171" w:rsidRDefault="00F85171">
      <w:pPr>
        <w:pStyle w:val="ConsPlusNormal"/>
        <w:spacing w:before="220"/>
        <w:ind w:firstLine="540"/>
        <w:jc w:val="both"/>
      </w:pPr>
      <w:r>
        <w:t>Рабочее место должностного лица департамента, ответственного за организацию приема заявителей по вопросам предоставления государственной услуги, оборудуется компьютером и оргтехникой, позволяющими организовать предоставление услуги в полном объеме.</w:t>
      </w:r>
    </w:p>
    <w:p w:rsidR="00F85171" w:rsidRDefault="00F85171">
      <w:pPr>
        <w:pStyle w:val="ConsPlusNormal"/>
        <w:spacing w:before="220"/>
        <w:ind w:firstLine="540"/>
        <w:jc w:val="both"/>
      </w:pPr>
      <w:bookmarkStart w:id="20" w:name="P332"/>
      <w:bookmarkEnd w:id="20"/>
      <w:r>
        <w:t>2.16.4. В помещениях, в которых предоставляется государственная услуга, зале ожидания, местах для заполнения запросов о предоставлении государственной услуги должны быть размещены информационные стенды с информацией о предоставлении государственной услуги. К информационным стендам должен быть обеспечен свободный доступ посетителей.</w:t>
      </w:r>
    </w:p>
    <w:p w:rsidR="00F85171" w:rsidRDefault="00F85171">
      <w:pPr>
        <w:pStyle w:val="ConsPlusNormal"/>
        <w:spacing w:before="220"/>
        <w:ind w:firstLine="540"/>
        <w:jc w:val="both"/>
      </w:pPr>
      <w:r>
        <w:t>Информационные стенды должны содержать образцы заполнения запросов и перечень документов, необходимых для предоставления государственной услуги.</w:t>
      </w:r>
    </w:p>
    <w:p w:rsidR="00F85171" w:rsidRDefault="00F85171">
      <w:pPr>
        <w:pStyle w:val="ConsPlusNormal"/>
        <w:spacing w:before="220"/>
        <w:ind w:firstLine="540"/>
        <w:jc w:val="both"/>
      </w:pPr>
      <w:r>
        <w:t>На информационных стендах, а также на официальном сайте департамента в сети "Интернет" размещается следующая информация:</w:t>
      </w:r>
    </w:p>
    <w:p w:rsidR="00F85171" w:rsidRDefault="00F85171">
      <w:pPr>
        <w:pStyle w:val="ConsPlusNormal"/>
        <w:spacing w:before="220"/>
        <w:ind w:firstLine="540"/>
        <w:jc w:val="both"/>
      </w:pPr>
      <w:r>
        <w:t>справочная информация;</w:t>
      </w:r>
    </w:p>
    <w:p w:rsidR="00F85171" w:rsidRDefault="00F85171">
      <w:pPr>
        <w:pStyle w:val="ConsPlusNormal"/>
        <w:spacing w:before="220"/>
        <w:ind w:firstLine="540"/>
        <w:jc w:val="both"/>
      </w:pPr>
      <w:r>
        <w:t>образцы оформления заявлений о предоставлении государственной услуги;</w:t>
      </w:r>
    </w:p>
    <w:p w:rsidR="00F85171" w:rsidRDefault="00F85171">
      <w:pPr>
        <w:pStyle w:val="ConsPlusNormal"/>
        <w:spacing w:before="220"/>
        <w:ind w:firstLine="540"/>
        <w:jc w:val="both"/>
      </w:pPr>
      <w:r>
        <w:t>исчерпывающий перечень документов, необходимых для предоставления государственной услуги;</w:t>
      </w:r>
    </w:p>
    <w:p w:rsidR="00F85171" w:rsidRDefault="00F85171">
      <w:pPr>
        <w:pStyle w:val="ConsPlusNormal"/>
        <w:spacing w:before="220"/>
        <w:ind w:firstLine="540"/>
        <w:jc w:val="both"/>
      </w:pPr>
      <w:r>
        <w:t>исчерпывающий перечень документов, которые заявитель должен представить самостоятельно для предоставления государственной услуги.</w:t>
      </w:r>
    </w:p>
    <w:p w:rsidR="00F85171" w:rsidRDefault="00F85171">
      <w:pPr>
        <w:pStyle w:val="ConsPlusNormal"/>
        <w:jc w:val="both"/>
      </w:pPr>
    </w:p>
    <w:p w:rsidR="00F85171" w:rsidRDefault="00F85171">
      <w:pPr>
        <w:pStyle w:val="ConsPlusTitle"/>
        <w:jc w:val="center"/>
        <w:outlineLvl w:val="2"/>
      </w:pPr>
      <w:r>
        <w:t>2.17. Показатели доступности и качества государственной</w:t>
      </w:r>
    </w:p>
    <w:p w:rsidR="00F85171" w:rsidRDefault="00F85171">
      <w:pPr>
        <w:pStyle w:val="ConsPlusTitle"/>
        <w:jc w:val="center"/>
      </w:pPr>
      <w:r>
        <w:t>услуги, в том числе количество взаимодействий заявителя</w:t>
      </w:r>
    </w:p>
    <w:p w:rsidR="00F85171" w:rsidRDefault="00F85171">
      <w:pPr>
        <w:pStyle w:val="ConsPlusTitle"/>
        <w:jc w:val="center"/>
      </w:pPr>
      <w:r>
        <w:t>с должностными лицами при предоставлении государственной</w:t>
      </w:r>
    </w:p>
    <w:p w:rsidR="00F85171" w:rsidRDefault="00F85171">
      <w:pPr>
        <w:pStyle w:val="ConsPlusTitle"/>
        <w:jc w:val="center"/>
      </w:pPr>
      <w:r>
        <w:t>услуги и их продолжительность, возможность получения</w:t>
      </w:r>
    </w:p>
    <w:p w:rsidR="00F85171" w:rsidRDefault="00F85171">
      <w:pPr>
        <w:pStyle w:val="ConsPlusTitle"/>
        <w:jc w:val="center"/>
      </w:pPr>
      <w:r>
        <w:t>информации о ходе предоставления государственной услуги,</w:t>
      </w:r>
    </w:p>
    <w:p w:rsidR="00F85171" w:rsidRDefault="00F85171">
      <w:pPr>
        <w:pStyle w:val="ConsPlusTitle"/>
        <w:jc w:val="center"/>
      </w:pPr>
      <w:r>
        <w:t>в том числе с использованием информационно-коммуникационных</w:t>
      </w:r>
    </w:p>
    <w:p w:rsidR="00F85171" w:rsidRDefault="00F85171">
      <w:pPr>
        <w:pStyle w:val="ConsPlusTitle"/>
        <w:jc w:val="center"/>
      </w:pPr>
      <w:r>
        <w:t>технологий, возможность либо невозможность получения</w:t>
      </w:r>
    </w:p>
    <w:p w:rsidR="00F85171" w:rsidRDefault="00F85171">
      <w:pPr>
        <w:pStyle w:val="ConsPlusTitle"/>
        <w:jc w:val="center"/>
      </w:pPr>
      <w:r>
        <w:t>государственной услуги в многофункциональном центре</w:t>
      </w:r>
    </w:p>
    <w:p w:rsidR="00F85171" w:rsidRDefault="00F85171">
      <w:pPr>
        <w:pStyle w:val="ConsPlusTitle"/>
        <w:jc w:val="center"/>
      </w:pPr>
      <w:r>
        <w:t>предоставления государственных и муниципальных услуг (в том</w:t>
      </w:r>
    </w:p>
    <w:p w:rsidR="00F85171" w:rsidRDefault="00F85171">
      <w:pPr>
        <w:pStyle w:val="ConsPlusTitle"/>
        <w:jc w:val="center"/>
      </w:pPr>
      <w:r>
        <w:t>числе в полном объеме), в любом территориальном</w:t>
      </w:r>
    </w:p>
    <w:p w:rsidR="00F85171" w:rsidRDefault="00F85171">
      <w:pPr>
        <w:pStyle w:val="ConsPlusTitle"/>
        <w:jc w:val="center"/>
      </w:pPr>
      <w:r>
        <w:t>подразделении органа, предоставляющего государственную</w:t>
      </w:r>
    </w:p>
    <w:p w:rsidR="00F85171" w:rsidRDefault="00F85171">
      <w:pPr>
        <w:pStyle w:val="ConsPlusTitle"/>
        <w:jc w:val="center"/>
      </w:pPr>
      <w:r>
        <w:t>услугу, по выбору заявителя (экстерриториальный принцип),</w:t>
      </w:r>
    </w:p>
    <w:p w:rsidR="00F85171" w:rsidRDefault="00F85171">
      <w:pPr>
        <w:pStyle w:val="ConsPlusTitle"/>
        <w:jc w:val="center"/>
      </w:pPr>
      <w:r>
        <w:t>посредством запроса о предоставлении нескольких</w:t>
      </w:r>
    </w:p>
    <w:p w:rsidR="00F85171" w:rsidRDefault="00F85171">
      <w:pPr>
        <w:pStyle w:val="ConsPlusTitle"/>
        <w:jc w:val="center"/>
      </w:pPr>
      <w:r>
        <w:t>государственных и (или) муниципальных услуг</w:t>
      </w:r>
    </w:p>
    <w:p w:rsidR="00F85171" w:rsidRDefault="00F85171">
      <w:pPr>
        <w:pStyle w:val="ConsPlusTitle"/>
        <w:jc w:val="center"/>
      </w:pPr>
      <w:r>
        <w:t>в многофункциональных центрах предоставления государственных</w:t>
      </w:r>
    </w:p>
    <w:p w:rsidR="00F85171" w:rsidRDefault="00F85171">
      <w:pPr>
        <w:pStyle w:val="ConsPlusTitle"/>
        <w:jc w:val="center"/>
      </w:pPr>
      <w:r>
        <w:t>и муниципальных услуг, предусмотренного статьей 15.1</w:t>
      </w:r>
    </w:p>
    <w:p w:rsidR="00F85171" w:rsidRDefault="00F85171">
      <w:pPr>
        <w:pStyle w:val="ConsPlusTitle"/>
        <w:jc w:val="center"/>
      </w:pPr>
      <w:r>
        <w:t>Федерального закона от 27 июля 2010 г. N 210-ФЗ</w:t>
      </w:r>
    </w:p>
    <w:p w:rsidR="00F85171" w:rsidRDefault="00F85171">
      <w:pPr>
        <w:pStyle w:val="ConsPlusTitle"/>
        <w:jc w:val="center"/>
      </w:pPr>
      <w:r>
        <w:t>"Об организации предоставления государственных</w:t>
      </w:r>
    </w:p>
    <w:p w:rsidR="00F85171" w:rsidRDefault="00F85171">
      <w:pPr>
        <w:pStyle w:val="ConsPlusTitle"/>
        <w:jc w:val="center"/>
      </w:pPr>
      <w:r>
        <w:t>и муниципальных услуг"</w:t>
      </w:r>
    </w:p>
    <w:p w:rsidR="00F85171" w:rsidRDefault="00F85171">
      <w:pPr>
        <w:pStyle w:val="ConsPlusNormal"/>
        <w:jc w:val="both"/>
      </w:pPr>
    </w:p>
    <w:p w:rsidR="00F85171" w:rsidRDefault="00F85171">
      <w:pPr>
        <w:pStyle w:val="ConsPlusNormal"/>
        <w:ind w:firstLine="540"/>
        <w:jc w:val="both"/>
      </w:pPr>
      <w:r>
        <w:t>2.17.1. Показателями доступности и качества государственной услуги являются:</w:t>
      </w:r>
    </w:p>
    <w:p w:rsidR="00F85171" w:rsidRDefault="00F85171">
      <w:pPr>
        <w:pStyle w:val="ConsPlusNormal"/>
        <w:spacing w:before="220"/>
        <w:ind w:firstLine="540"/>
        <w:jc w:val="both"/>
      </w:pPr>
      <w:r>
        <w:t>полнота, актуальность и достоверность информации о порядке предоставления государственной услуги;</w:t>
      </w:r>
    </w:p>
    <w:p w:rsidR="00F85171" w:rsidRDefault="00F85171">
      <w:pPr>
        <w:pStyle w:val="ConsPlusNormal"/>
        <w:spacing w:before="220"/>
        <w:ind w:firstLine="540"/>
        <w:jc w:val="both"/>
      </w:pPr>
      <w:r>
        <w:lastRenderedPageBreak/>
        <w:t>наглядность форм размещаемой информации о порядке предоставления государственной услуги;</w:t>
      </w:r>
    </w:p>
    <w:p w:rsidR="00F85171" w:rsidRDefault="00F85171">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(сведений), необходимых для предоставления государственной услуги, а также выдачи заявителям документов по результатам предоставления государственной услуги в многофункциональных центрах;</w:t>
      </w:r>
    </w:p>
    <w:p w:rsidR="00F85171" w:rsidRDefault="00F85171">
      <w:pPr>
        <w:pStyle w:val="ConsPlusNormal"/>
        <w:spacing w:before="220"/>
        <w:ind w:firstLine="540"/>
        <w:jc w:val="both"/>
      </w:pPr>
      <w:r>
        <w:t>предоставление возможности подачи заявления о предоставлении государственной услуги и документов (сведений), необходимых для предоставления государственной услуги, в форме электронного документа, в том числе с использованием Регионального портала;</w:t>
      </w:r>
    </w:p>
    <w:p w:rsidR="00F85171" w:rsidRDefault="00F85171">
      <w:pPr>
        <w:pStyle w:val="ConsPlusNormal"/>
        <w:spacing w:before="220"/>
        <w:ind w:firstLine="540"/>
        <w:jc w:val="both"/>
      </w:pPr>
      <w:r>
        <w:t>своевременное рассмотрение документов, представленных заявителем, в соответствии со стандартом ее предоставления, установленным административным регламентом;</w:t>
      </w:r>
    </w:p>
    <w:p w:rsidR="00F85171" w:rsidRDefault="00F85171">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F85171" w:rsidRDefault="00F85171">
      <w:pPr>
        <w:pStyle w:val="ConsPlusNormal"/>
        <w:spacing w:before="220"/>
        <w:ind w:firstLine="540"/>
        <w:jc w:val="both"/>
      </w:pPr>
      <w:r>
        <w:t>2.17.2. При предоставлении государственной услуги заявитель дважды взаимодействует с работником департамента либо многофункционального центра (при подаче заявления и документов, необходимых для получения государственной услуги, при выдаче результата государственной услуги). Продолжительность каждого взаимодействия должна составлять не более 15 минут.</w:t>
      </w:r>
    </w:p>
    <w:p w:rsidR="00F85171" w:rsidRDefault="00F85171">
      <w:pPr>
        <w:pStyle w:val="ConsPlusNormal"/>
        <w:spacing w:before="220"/>
        <w:ind w:firstLine="540"/>
        <w:jc w:val="both"/>
      </w:pPr>
      <w:r>
        <w:t>В процессе предоставления государственной услуги заявитель вправе обращаться в департамент, многофункциональный центр за получением информации о ходе предоставления государственной услуги неограниченное количество раз.</w:t>
      </w:r>
    </w:p>
    <w:p w:rsidR="00F85171" w:rsidRDefault="00F85171">
      <w:pPr>
        <w:pStyle w:val="ConsPlusNormal"/>
        <w:spacing w:before="220"/>
        <w:ind w:firstLine="540"/>
        <w:jc w:val="both"/>
      </w:pPr>
      <w:r>
        <w:t>2.17.3. Заявителю (представителю заявителя) предоставляется возможность независимо от его места жительства или места пребывания (для индивидуальных предпринимателей) либо местонахождения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w:t>
      </w:r>
    </w:p>
    <w:p w:rsidR="00F85171" w:rsidRDefault="00F85171">
      <w:pPr>
        <w:pStyle w:val="ConsPlusNormal"/>
        <w:spacing w:before="220"/>
        <w:ind w:firstLine="540"/>
        <w:jc w:val="both"/>
      </w:pPr>
      <w:r>
        <w:t>Предоставление государственной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департаментом (далее - соглашения о взаимодействии).</w:t>
      </w:r>
    </w:p>
    <w:p w:rsidR="00F85171" w:rsidRDefault="00F85171">
      <w:pPr>
        <w:pStyle w:val="ConsPlusNormal"/>
        <w:spacing w:before="220"/>
        <w:ind w:firstLine="540"/>
        <w:jc w:val="both"/>
      </w:pPr>
      <w:r>
        <w:t xml:space="preserve">2.17.4.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34" w:history="1">
        <w:r>
          <w:rPr>
            <w:color w:val="0000FF"/>
          </w:rPr>
          <w:t>статьей 15.1</w:t>
        </w:r>
      </w:hyperlink>
      <w:r>
        <w:t xml:space="preserve"> Федерального закона N 210-ФЗ (далее - комплексный запрос).</w:t>
      </w:r>
    </w:p>
    <w:p w:rsidR="00F85171" w:rsidRDefault="00F85171">
      <w:pPr>
        <w:pStyle w:val="ConsPlusNormal"/>
        <w:spacing w:before="220"/>
        <w:ind w:firstLine="540"/>
        <w:jc w:val="both"/>
      </w:pPr>
      <w:r>
        <w:t>Получение государственной услуги, предусмотренной настоящим административным регламентом в многофункциональном центре, возможно при подаче заявителем (представителем заявителя) комплексного запроса.</w:t>
      </w:r>
    </w:p>
    <w:p w:rsidR="00F85171" w:rsidRDefault="00F85171">
      <w:pPr>
        <w:pStyle w:val="ConsPlusNormal"/>
        <w:spacing w:before="220"/>
        <w:ind w:firstLine="540"/>
        <w:jc w:val="both"/>
      </w:pPr>
      <w:r>
        <w:t>Заявление, составленное многофункциональным центром на основании комплексного запроса заявителя, должно быть подписано уполномоченным работником многофункционального центра и скреплено печатью многофункционального центра.</w:t>
      </w:r>
    </w:p>
    <w:p w:rsidR="00F85171" w:rsidRDefault="00F85171">
      <w:pPr>
        <w:pStyle w:val="ConsPlusNormal"/>
        <w:spacing w:before="220"/>
        <w:ind w:firstLine="540"/>
        <w:jc w:val="both"/>
      </w:pPr>
      <w:r>
        <w:t>Заявление, составленное на основании комплексного запроса, и документы, необходимые для предоставления государственной услуги, направляются в департамент с приложением копии комплексного запроса, заверенной многофункциональным центром.</w:t>
      </w:r>
    </w:p>
    <w:p w:rsidR="00F85171" w:rsidRDefault="00F85171">
      <w:pPr>
        <w:pStyle w:val="ConsPlusNormal"/>
        <w:spacing w:before="220"/>
        <w:ind w:firstLine="540"/>
        <w:jc w:val="both"/>
      </w:pPr>
      <w:r>
        <w:t xml:space="preserve">Направление многофункциональным центром заявлений, а также указанных в </w:t>
      </w:r>
      <w:hyperlink r:id="rId35" w:history="1">
        <w:r>
          <w:rPr>
            <w:color w:val="0000FF"/>
          </w:rPr>
          <w:t xml:space="preserve">части 4 статьи </w:t>
        </w:r>
        <w:r>
          <w:rPr>
            <w:color w:val="0000FF"/>
          </w:rPr>
          <w:lastRenderedPageBreak/>
          <w:t>15.1</w:t>
        </w:r>
      </w:hyperlink>
      <w:r>
        <w:t xml:space="preserve"> статьи Федерального закона N 210-ФЗ документов в департамент, осуществляется не позднее одного рабочего дня, следующего за днем получения комплексного запроса.</w:t>
      </w:r>
    </w:p>
    <w:p w:rsidR="00F85171" w:rsidRDefault="00F85171">
      <w:pPr>
        <w:pStyle w:val="ConsPlusNormal"/>
        <w:spacing w:before="220"/>
        <w:ind w:firstLine="540"/>
        <w:jc w:val="both"/>
      </w:pPr>
      <w:r>
        <w:t>Получение многофункциональным центром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F85171" w:rsidRDefault="00F85171">
      <w:pPr>
        <w:pStyle w:val="ConsPlusNormal"/>
        <w:spacing w:before="220"/>
        <w:ind w:firstLine="540"/>
        <w:jc w:val="both"/>
      </w:pPr>
      <w:r>
        <w:t>2.17.5. При предоставлении государственной услуги в электронной форме посредством Регионального портала заявителю обеспечивается:</w:t>
      </w:r>
    </w:p>
    <w:p w:rsidR="00F85171" w:rsidRDefault="00F85171">
      <w:pPr>
        <w:pStyle w:val="ConsPlusNormal"/>
        <w:spacing w:before="220"/>
        <w:ind w:firstLine="540"/>
        <w:jc w:val="both"/>
      </w:pPr>
      <w:r>
        <w:t>возможность получения информации о порядке и сроках предоставления государственной услуги, а также возможность получения форм заявлений для заполнения при обращении за получением государственной услуги;</w:t>
      </w:r>
    </w:p>
    <w:p w:rsidR="00F85171" w:rsidRDefault="00F85171">
      <w:pPr>
        <w:pStyle w:val="ConsPlusNormal"/>
        <w:spacing w:before="220"/>
        <w:ind w:firstLine="540"/>
        <w:jc w:val="both"/>
      </w:pPr>
      <w:r>
        <w:t>запись на прием в многофункциональный центр для подачи заявления о предоставлении государственной услуги;</w:t>
      </w:r>
    </w:p>
    <w:p w:rsidR="00F85171" w:rsidRDefault="00F85171">
      <w:pPr>
        <w:pStyle w:val="ConsPlusNormal"/>
        <w:spacing w:before="220"/>
        <w:ind w:firstLine="540"/>
        <w:jc w:val="both"/>
      </w:pPr>
      <w:r>
        <w:t>формирование запроса на предоставление государственной услуги;</w:t>
      </w:r>
    </w:p>
    <w:p w:rsidR="00F85171" w:rsidRDefault="00F8517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F85171" w:rsidRDefault="00F85171">
      <w:pPr>
        <w:pStyle w:val="ConsPlusNormal"/>
        <w:spacing w:before="220"/>
        <w:ind w:firstLine="540"/>
        <w:jc w:val="both"/>
      </w:pPr>
      <w:r>
        <w:t>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85171" w:rsidRDefault="00F8517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F85171" w:rsidRDefault="00F85171">
      <w:pPr>
        <w:pStyle w:val="ConsPlusNormal"/>
        <w:spacing w:before="220"/>
        <w:ind w:firstLine="540"/>
        <w:jc w:val="both"/>
      </w:pPr>
      <w:r>
        <w:t>возможность получения сведений о ходе и результате предоставления государственной услуги в виде уведомлений в личном кабинете заявителя на Региональном портале;</w:t>
      </w:r>
    </w:p>
    <w:p w:rsidR="00F85171" w:rsidRDefault="00F85171">
      <w:pPr>
        <w:pStyle w:val="ConsPlusNormal"/>
        <w:spacing w:before="220"/>
        <w:ind w:firstLine="540"/>
        <w:jc w:val="both"/>
      </w:pPr>
      <w:r>
        <w:t>получение результата предоставления государственной услуги;</w:t>
      </w:r>
    </w:p>
    <w:p w:rsidR="00F85171" w:rsidRDefault="00F85171">
      <w:pPr>
        <w:pStyle w:val="ConsPlusNormal"/>
        <w:spacing w:before="220"/>
        <w:ind w:firstLine="540"/>
        <w:jc w:val="both"/>
      </w:pPr>
      <w:r>
        <w:t>возможность оценить качество предоставления государственной услуги на Региональном портале.</w:t>
      </w:r>
    </w:p>
    <w:p w:rsidR="00F85171" w:rsidRDefault="00F85171">
      <w:pPr>
        <w:pStyle w:val="ConsPlusNormal"/>
        <w:spacing w:before="220"/>
        <w:ind w:firstLine="540"/>
        <w:jc w:val="both"/>
      </w:pPr>
      <w:r>
        <w:t>При наличии технической возможности подача заявителем запроса на предоставление государственной услуги в электронном виде осуществляется на Региональном портале после прохождения процедуры идентификации и аутентификации посредством:</w:t>
      </w:r>
    </w:p>
    <w:p w:rsidR="00F85171" w:rsidRDefault="00F85171">
      <w:pPr>
        <w:pStyle w:val="ConsPlusNormal"/>
        <w:jc w:val="both"/>
      </w:pPr>
      <w:r>
        <w:t xml:space="preserve">(в ред. </w:t>
      </w:r>
      <w:hyperlink r:id="rId36"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85171" w:rsidRDefault="00F85171">
      <w:pPr>
        <w:pStyle w:val="ConsPlusNormal"/>
        <w:jc w:val="both"/>
      </w:pPr>
      <w:r>
        <w:t xml:space="preserve">(абзац введен </w:t>
      </w:r>
      <w:hyperlink r:id="rId37"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85171" w:rsidRDefault="00F85171">
      <w:pPr>
        <w:pStyle w:val="ConsPlusNormal"/>
        <w:jc w:val="both"/>
      </w:pPr>
      <w:r>
        <w:t xml:space="preserve">(абзац введен </w:t>
      </w:r>
      <w:hyperlink r:id="rId38"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r>
        <w:t>2.18. Иные требования, в том числе учитывающие особенности</w:t>
      </w:r>
    </w:p>
    <w:p w:rsidR="00F85171" w:rsidRDefault="00F85171">
      <w:pPr>
        <w:pStyle w:val="ConsPlusTitle"/>
        <w:jc w:val="center"/>
      </w:pPr>
      <w:r>
        <w:t>предоставления государственной услуги по экстерриториальному</w:t>
      </w:r>
    </w:p>
    <w:p w:rsidR="00F85171" w:rsidRDefault="00F85171">
      <w:pPr>
        <w:pStyle w:val="ConsPlusTitle"/>
        <w:jc w:val="center"/>
      </w:pPr>
      <w:r>
        <w:t>принципу (в случае если государственная услуга</w:t>
      </w:r>
    </w:p>
    <w:p w:rsidR="00F85171" w:rsidRDefault="00F85171">
      <w:pPr>
        <w:pStyle w:val="ConsPlusTitle"/>
        <w:jc w:val="center"/>
      </w:pPr>
      <w:r>
        <w:t>предоставляется по экстерриториальному принципу)</w:t>
      </w:r>
    </w:p>
    <w:p w:rsidR="00F85171" w:rsidRDefault="00F85171">
      <w:pPr>
        <w:pStyle w:val="ConsPlusTitle"/>
        <w:jc w:val="center"/>
      </w:pPr>
      <w:r>
        <w:t>и особенности предоставления государственной услуги</w:t>
      </w:r>
    </w:p>
    <w:p w:rsidR="00F85171" w:rsidRDefault="00F85171">
      <w:pPr>
        <w:pStyle w:val="ConsPlusTitle"/>
        <w:jc w:val="center"/>
      </w:pPr>
      <w:r>
        <w:t>в электронной форме</w:t>
      </w:r>
    </w:p>
    <w:p w:rsidR="00F85171" w:rsidRDefault="00F85171">
      <w:pPr>
        <w:pStyle w:val="ConsPlusNormal"/>
        <w:jc w:val="both"/>
      </w:pPr>
    </w:p>
    <w:p w:rsidR="00F85171" w:rsidRDefault="00F85171">
      <w:pPr>
        <w:pStyle w:val="ConsPlusNormal"/>
        <w:ind w:firstLine="540"/>
        <w:jc w:val="both"/>
      </w:pPr>
      <w:r>
        <w:t xml:space="preserve">2.18.1.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39" w:history="1">
        <w:r>
          <w:rPr>
            <w:color w:val="0000FF"/>
          </w:rPr>
          <w:t>закона</w:t>
        </w:r>
      </w:hyperlink>
      <w:r>
        <w:t xml:space="preserve"> от 6 апреля 2011 г. N 63-ФЗ "Об электронной подписи" и </w:t>
      </w:r>
      <w:hyperlink r:id="rId40" w:history="1">
        <w:r>
          <w:rPr>
            <w:color w:val="0000FF"/>
          </w:rPr>
          <w:t>постановления</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85171" w:rsidRDefault="00F85171">
      <w:pPr>
        <w:pStyle w:val="ConsPlusNormal"/>
        <w:spacing w:before="220"/>
        <w:ind w:firstLine="540"/>
        <w:jc w:val="both"/>
      </w:pPr>
      <w:r>
        <w:t xml:space="preserve">Заявитель - физическое лицо вправе использовать простую электронную подпись в случае, предусмотренном </w:t>
      </w:r>
      <w:hyperlink r:id="rId4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заявитель вправе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F85171" w:rsidRDefault="00F85171">
      <w:pPr>
        <w:pStyle w:val="ConsPlusNormal"/>
        <w:jc w:val="both"/>
      </w:pPr>
      <w:r>
        <w:t xml:space="preserve">(п. 2.18.1 в ред. </w:t>
      </w:r>
      <w:hyperlink r:id="rId42"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2.18.2. Многофункциональные центры при обращении заявителя (представителя заявителя) за предоставлением государственной услуги осуществляют:</w:t>
      </w:r>
    </w:p>
    <w:p w:rsidR="00F85171" w:rsidRDefault="00F85171">
      <w:pPr>
        <w:pStyle w:val="ConsPlusNormal"/>
        <w:spacing w:before="220"/>
        <w:ind w:firstLine="540"/>
        <w:jc w:val="both"/>
      </w:pPr>
      <w:r>
        <w:t>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F85171" w:rsidRDefault="00F85171">
      <w:pPr>
        <w:pStyle w:val="ConsPlusNormal"/>
        <w:spacing w:before="220"/>
        <w:ind w:firstLine="540"/>
        <w:jc w:val="both"/>
      </w:pPr>
      <w: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и (или), при наличии технической возможности,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государственной услуги и представленных заявителем на бумажных носителях, в порядке, установленном правилами организации деятельности многофункциональных центров;</w:t>
      </w:r>
    </w:p>
    <w:p w:rsidR="00F85171" w:rsidRDefault="00F85171">
      <w:pPr>
        <w:pStyle w:val="ConsPlusNormal"/>
        <w:spacing w:before="220"/>
        <w:ind w:firstLine="540"/>
        <w:jc w:val="both"/>
      </w:pPr>
      <w:r>
        <w:t xml:space="preserve">направление с использованием информационно-телекоммуникационных технологий </w:t>
      </w:r>
      <w:r>
        <w:lastRenderedPageBreak/>
        <w:t>электронных документов и (или) электронных образов документов, заверенных уполномоченным должностным лицом многофункционального центра, в департамент, и (или), при наличии технической возможности, направление электронных дубликатов документов и информации, необходимых для предоставления государственной услуги и представленных заявителем на бумажных носителях, в департамент, и заявителям с использованием Регионального портала, согласно перечню таких документов и информации и порядка их создания и направления, установленных Правительством Российской Федерации.</w:t>
      </w:r>
    </w:p>
    <w:p w:rsidR="00F85171" w:rsidRDefault="00F85171">
      <w:pPr>
        <w:pStyle w:val="ConsPlusNormal"/>
        <w:jc w:val="both"/>
      </w:pPr>
      <w:r>
        <w:t xml:space="preserve">(п. 2.18.2 в ред. </w:t>
      </w:r>
      <w:hyperlink r:id="rId43"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2.18.3. Формирование запроса на Региональном портале осуществляется посредством заполнения электронной формы запроса и приложения требуемых документов без необходимости дополнительной подачи запроса в какой-либо иной форме.</w:t>
      </w:r>
    </w:p>
    <w:p w:rsidR="00F85171" w:rsidRDefault="00F85171">
      <w:pPr>
        <w:pStyle w:val="ConsPlusNormal"/>
        <w:jc w:val="both"/>
      </w:pPr>
    </w:p>
    <w:p w:rsidR="00F85171" w:rsidRDefault="00F85171">
      <w:pPr>
        <w:pStyle w:val="ConsPlusTitle"/>
        <w:jc w:val="center"/>
        <w:outlineLvl w:val="1"/>
      </w:pPr>
      <w:r>
        <w:t>Раздел 3. СОСТАВ, ПОСЛЕДОВАТЕЛЬНОСТЬ И СРОКИ ВЫПОЛНЕНИЯ</w:t>
      </w:r>
    </w:p>
    <w:p w:rsidR="00F85171" w:rsidRDefault="00F85171">
      <w:pPr>
        <w:pStyle w:val="ConsPlusTitle"/>
        <w:jc w:val="center"/>
      </w:pPr>
      <w:r>
        <w:t>АДМИНИСТРАТИВНЫХ ПРОЦЕДУР (ДЕЙСТВИЙ), ТРЕБОВАНИЯ К ПОРЯДКУ</w:t>
      </w:r>
    </w:p>
    <w:p w:rsidR="00F85171" w:rsidRDefault="00F85171">
      <w:pPr>
        <w:pStyle w:val="ConsPlusTitle"/>
        <w:jc w:val="center"/>
      </w:pPr>
      <w:r>
        <w:t>ИХ ВЫПОЛНЕНИЯ, В ТОМ ЧИСЛЕ ОСОБЕННОСТИ ВЫПОЛНЕНИЯ</w:t>
      </w:r>
    </w:p>
    <w:p w:rsidR="00F85171" w:rsidRDefault="00F85171">
      <w:pPr>
        <w:pStyle w:val="ConsPlusTitle"/>
        <w:jc w:val="center"/>
      </w:pPr>
      <w:r>
        <w:t>АДМИНИСТРАТИВНЫХ ПРОЦЕДУР (ДЕЙСТВИЙ) В ЭЛЕКТРОННОЙ ФОРМЕ</w:t>
      </w:r>
    </w:p>
    <w:p w:rsidR="00F85171" w:rsidRDefault="00F85171">
      <w:pPr>
        <w:pStyle w:val="ConsPlusNormal"/>
        <w:jc w:val="both"/>
      </w:pPr>
    </w:p>
    <w:p w:rsidR="00F85171" w:rsidRDefault="00F85171">
      <w:pPr>
        <w:pStyle w:val="ConsPlusTitle"/>
        <w:jc w:val="center"/>
        <w:outlineLvl w:val="2"/>
      </w:pPr>
      <w:r>
        <w:t>3.1. Исчерпывающий перечень административных процедур</w:t>
      </w:r>
    </w:p>
    <w:p w:rsidR="00F85171" w:rsidRDefault="00F85171">
      <w:pPr>
        <w:pStyle w:val="ConsPlusTitle"/>
        <w:jc w:val="center"/>
      </w:pPr>
      <w:r>
        <w:t>(действий) при предоставлении государственной услуги</w:t>
      </w:r>
    </w:p>
    <w:p w:rsidR="00F85171" w:rsidRDefault="00F85171">
      <w:pPr>
        <w:pStyle w:val="ConsPlusNormal"/>
        <w:jc w:val="both"/>
      </w:pPr>
    </w:p>
    <w:p w:rsidR="00F85171" w:rsidRDefault="00F85171">
      <w:pPr>
        <w:pStyle w:val="ConsPlusNormal"/>
        <w:ind w:firstLine="540"/>
        <w:jc w:val="both"/>
      </w:pPr>
      <w:r>
        <w:t>Предоставление государственной услуги включает в себя следующие административные процедуры (действия):</w:t>
      </w:r>
    </w:p>
    <w:p w:rsidR="00F85171" w:rsidRDefault="00F85171">
      <w:pPr>
        <w:pStyle w:val="ConsPlusNormal"/>
        <w:spacing w:before="220"/>
        <w:ind w:firstLine="540"/>
        <w:jc w:val="both"/>
      </w:pPr>
      <w:r>
        <w:t>прием и регистрация заявления и прилагаемых к нему документов;</w:t>
      </w:r>
    </w:p>
    <w:p w:rsidR="00F85171" w:rsidRDefault="00F85171">
      <w:pPr>
        <w:pStyle w:val="ConsPlusNormal"/>
        <w:spacing w:before="220"/>
        <w:ind w:firstLine="540"/>
        <w:jc w:val="both"/>
      </w:pPr>
      <w:r>
        <w:t>формирование и направление межведомственных запросов в целях получения документов (их копий, сведений, содержащихся в них) в рамках межведомственного взаимодействия;</w:t>
      </w:r>
    </w:p>
    <w:p w:rsidR="00F85171" w:rsidRDefault="00F85171">
      <w:pPr>
        <w:pStyle w:val="ConsPlusNormal"/>
        <w:spacing w:before="220"/>
        <w:ind w:firstLine="540"/>
        <w:jc w:val="both"/>
      </w:pPr>
      <w:r>
        <w:t>рассмотрение заявления и прилагаемых к нему документов;</w:t>
      </w:r>
    </w:p>
    <w:p w:rsidR="00F85171" w:rsidRDefault="00F85171">
      <w:pPr>
        <w:pStyle w:val="ConsPlusNormal"/>
        <w:spacing w:before="220"/>
        <w:ind w:firstLine="540"/>
        <w:jc w:val="both"/>
      </w:pPr>
      <w:r>
        <w:t>принятие решения о признании субъекта МСП социальным предприятием или об отказе в признании субъекта МСП социальным предприятием;</w:t>
      </w:r>
    </w:p>
    <w:p w:rsidR="00F85171" w:rsidRDefault="00F85171">
      <w:pPr>
        <w:pStyle w:val="ConsPlusNormal"/>
        <w:spacing w:before="220"/>
        <w:ind w:firstLine="540"/>
        <w:jc w:val="both"/>
      </w:pPr>
      <w:r>
        <w:t>направление (выдача) заявителю результата предоставления государственной услуги.</w:t>
      </w:r>
    </w:p>
    <w:p w:rsidR="00F85171" w:rsidRDefault="00F85171">
      <w:pPr>
        <w:pStyle w:val="ConsPlusNormal"/>
        <w:jc w:val="both"/>
      </w:pPr>
    </w:p>
    <w:p w:rsidR="00F85171" w:rsidRDefault="00F85171">
      <w:pPr>
        <w:pStyle w:val="ConsPlusTitle"/>
        <w:jc w:val="center"/>
        <w:outlineLvl w:val="2"/>
      </w:pPr>
      <w:r>
        <w:t>3.2. Прием и регистрация заявления и прилагаемых</w:t>
      </w:r>
    </w:p>
    <w:p w:rsidR="00F85171" w:rsidRDefault="00F85171">
      <w:pPr>
        <w:pStyle w:val="ConsPlusTitle"/>
        <w:jc w:val="center"/>
      </w:pPr>
      <w:r>
        <w:t>к нему документов</w:t>
      </w:r>
    </w:p>
    <w:p w:rsidR="00F85171" w:rsidRDefault="00F85171">
      <w:pPr>
        <w:pStyle w:val="ConsPlusNormal"/>
        <w:jc w:val="both"/>
      </w:pPr>
    </w:p>
    <w:p w:rsidR="00F85171" w:rsidRDefault="00F85171">
      <w:pPr>
        <w:pStyle w:val="ConsPlusNormal"/>
        <w:ind w:firstLine="540"/>
        <w:jc w:val="both"/>
      </w:pPr>
      <w:r>
        <w:t>3.2.1. Основанием для начала действий по предоставлению государственной услуги является поступление в департамент заявления и прилагаемых к нему документов.</w:t>
      </w:r>
    </w:p>
    <w:p w:rsidR="00F85171" w:rsidRDefault="00F85171">
      <w:pPr>
        <w:pStyle w:val="ConsPlusNormal"/>
        <w:spacing w:before="220"/>
        <w:ind w:firstLine="540"/>
        <w:jc w:val="both"/>
      </w:pPr>
      <w: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департаменте с использованием информационных технологий, предусмотренных </w:t>
      </w:r>
      <w:hyperlink r:id="rId44"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w:t>
      </w:r>
    </w:p>
    <w:p w:rsidR="00F85171" w:rsidRDefault="00F85171">
      <w:pPr>
        <w:pStyle w:val="ConsPlusNormal"/>
        <w:spacing w:before="220"/>
        <w:ind w:firstLine="540"/>
        <w:jc w:val="both"/>
      </w:pPr>
      <w:r>
        <w:t xml:space="preserve">Заявление подается с соблюдением требований, указанных в </w:t>
      </w:r>
      <w:hyperlink w:anchor="P187" w:history="1">
        <w:r>
          <w:rPr>
            <w:color w:val="0000FF"/>
          </w:rPr>
          <w:t>подразделе 2.6 раздела 2</w:t>
        </w:r>
      </w:hyperlink>
      <w:r>
        <w:t xml:space="preserve"> "Стандарт предоставления государственной услуги" административного регламента. Обработка персональных данных заявителя осуществляется в соответствии с законодательством Российской Федерации в области персональных данных. Подпись заявителя на заявлении подтверждает </w:t>
      </w:r>
      <w:r>
        <w:lastRenderedPageBreak/>
        <w:t>полноту и достоверность сведений, указанных в заявлении.</w:t>
      </w:r>
    </w:p>
    <w:p w:rsidR="00F85171" w:rsidRDefault="00F85171">
      <w:pPr>
        <w:pStyle w:val="ConsPlusNormal"/>
        <w:jc w:val="both"/>
      </w:pPr>
      <w:r>
        <w:t xml:space="preserve">(п. 3.2.1 в ред. </w:t>
      </w:r>
      <w:hyperlink r:id="rId45"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3.2.2. Заявление может быть подано:</w:t>
      </w:r>
    </w:p>
    <w:p w:rsidR="00F85171" w:rsidRDefault="00F85171">
      <w:pPr>
        <w:pStyle w:val="ConsPlusNormal"/>
        <w:spacing w:before="220"/>
        <w:ind w:firstLine="540"/>
        <w:jc w:val="both"/>
      </w:pPr>
      <w:r>
        <w:t>при личном обращении заявителя в департамент;</w:t>
      </w:r>
    </w:p>
    <w:p w:rsidR="00F85171" w:rsidRDefault="00F85171">
      <w:pPr>
        <w:pStyle w:val="ConsPlusNormal"/>
        <w:spacing w:before="220"/>
        <w:ind w:firstLine="540"/>
        <w:jc w:val="both"/>
      </w:pPr>
      <w:r>
        <w:t>при личном обращении заявителя в многофункциональный центр;</w:t>
      </w:r>
    </w:p>
    <w:p w:rsidR="00F85171" w:rsidRDefault="00F85171">
      <w:pPr>
        <w:pStyle w:val="ConsPlusNormal"/>
        <w:spacing w:before="220"/>
        <w:ind w:firstLine="540"/>
        <w:jc w:val="both"/>
      </w:pPr>
      <w:r>
        <w:t>в виде почтового отправления в департамент.</w:t>
      </w:r>
    </w:p>
    <w:p w:rsidR="00F85171" w:rsidRDefault="00F85171">
      <w:pPr>
        <w:pStyle w:val="ConsPlusNormal"/>
        <w:spacing w:before="220"/>
        <w:ind w:firstLine="540"/>
        <w:jc w:val="both"/>
      </w:pPr>
      <w:r>
        <w:t>3.2.3. При личном обращении заявителя (представителя заявителя) в департамент работник департамента, осуществляющий прием документов:</w:t>
      </w:r>
    </w:p>
    <w:p w:rsidR="00F85171" w:rsidRDefault="00F85171">
      <w:pPr>
        <w:pStyle w:val="ConsPlusNormal"/>
        <w:spacing w:before="220"/>
        <w:ind w:firstLine="540"/>
        <w:jc w:val="both"/>
      </w:pPr>
      <w:r>
        <w:t>устанавливает предмет обращения;</w:t>
      </w:r>
    </w:p>
    <w:p w:rsidR="00F85171" w:rsidRDefault="00F85171">
      <w:pPr>
        <w:pStyle w:val="ConsPlusNormal"/>
        <w:spacing w:before="220"/>
        <w:ind w:firstLine="540"/>
        <w:jc w:val="both"/>
      </w:pPr>
      <w:r>
        <w:t>присваивает заявлению входящий регистрационный номер;</w:t>
      </w:r>
    </w:p>
    <w:p w:rsidR="00F85171" w:rsidRDefault="00F85171">
      <w:pPr>
        <w:pStyle w:val="ConsPlusNormal"/>
        <w:spacing w:before="220"/>
        <w:ind w:firstLine="540"/>
        <w:jc w:val="both"/>
      </w:pPr>
      <w:r>
        <w:t>вносит сведения о заявлении и прилагаемых к нему документах в Единую систему электронного документооборота;</w:t>
      </w:r>
    </w:p>
    <w:p w:rsidR="00F85171" w:rsidRDefault="00F85171">
      <w:pPr>
        <w:pStyle w:val="ConsPlusNormal"/>
        <w:spacing w:before="220"/>
        <w:ind w:firstLine="540"/>
        <w:jc w:val="both"/>
      </w:pPr>
      <w:r>
        <w:t>выдает расписку-уведомление о приеме (регистрации) заявления и прилагаемых к нему документов.</w:t>
      </w:r>
    </w:p>
    <w:p w:rsidR="00F85171" w:rsidRDefault="00F85171">
      <w:pPr>
        <w:pStyle w:val="ConsPlusNormal"/>
        <w:spacing w:before="220"/>
        <w:ind w:firstLine="540"/>
        <w:jc w:val="both"/>
      </w:pPr>
      <w:r>
        <w:t>3.2.4. При поступлении заявления, прилагаемых к нему документов и представленных документов из многофункционального центра работник департамента, осуществляющий прием документов:</w:t>
      </w:r>
    </w:p>
    <w:p w:rsidR="00F85171" w:rsidRDefault="00F85171">
      <w:pPr>
        <w:pStyle w:val="ConsPlusNormal"/>
        <w:spacing w:before="220"/>
        <w:ind w:firstLine="540"/>
        <w:jc w:val="both"/>
      </w:pPr>
      <w:r>
        <w:t>присваивает заявлению входящий регистрационный номер;</w:t>
      </w:r>
    </w:p>
    <w:p w:rsidR="00F85171" w:rsidRDefault="00F85171">
      <w:pPr>
        <w:pStyle w:val="ConsPlusNormal"/>
        <w:spacing w:before="220"/>
        <w:ind w:firstLine="540"/>
        <w:jc w:val="both"/>
      </w:pPr>
      <w:r>
        <w:t>вносит сведения о заявлении и документах в Единую систему электронного документооборота.</w:t>
      </w:r>
    </w:p>
    <w:p w:rsidR="00F85171" w:rsidRDefault="00F85171">
      <w:pPr>
        <w:pStyle w:val="ConsPlusNormal"/>
        <w:spacing w:before="220"/>
        <w:ind w:firstLine="540"/>
        <w:jc w:val="both"/>
      </w:pPr>
      <w:r>
        <w:t>Порядок взаимодействия и сроки предоставления государственной услуги в многофункциональных центрах регулируются соглашением о взаимодействии.</w:t>
      </w:r>
    </w:p>
    <w:p w:rsidR="00F85171" w:rsidRDefault="00F85171">
      <w:pPr>
        <w:pStyle w:val="ConsPlusNormal"/>
        <w:spacing w:before="220"/>
        <w:ind w:firstLine="540"/>
        <w:jc w:val="both"/>
      </w:pPr>
      <w:r>
        <w:t>3.2.5. При поступлении заявления и прилагаемых к нему документов посредством почтового отправления работник департамента, осуществляющий прием документов:</w:t>
      </w:r>
    </w:p>
    <w:p w:rsidR="00F85171" w:rsidRDefault="00F85171">
      <w:pPr>
        <w:pStyle w:val="ConsPlusNormal"/>
        <w:spacing w:before="220"/>
        <w:ind w:firstLine="540"/>
        <w:jc w:val="both"/>
      </w:pPr>
      <w:r>
        <w:t>устанавливает предмет обращения;</w:t>
      </w:r>
    </w:p>
    <w:p w:rsidR="00F85171" w:rsidRDefault="00F85171">
      <w:pPr>
        <w:pStyle w:val="ConsPlusNormal"/>
        <w:spacing w:before="220"/>
        <w:ind w:firstLine="540"/>
        <w:jc w:val="both"/>
      </w:pPr>
      <w:r>
        <w:t>присваивает заявлению входящий регистрационный номер;</w:t>
      </w:r>
    </w:p>
    <w:p w:rsidR="00F85171" w:rsidRDefault="00F85171">
      <w:pPr>
        <w:pStyle w:val="ConsPlusNormal"/>
        <w:spacing w:before="220"/>
        <w:ind w:firstLine="540"/>
        <w:jc w:val="both"/>
      </w:pPr>
      <w:r>
        <w:t>вносит сведения о заявлении и документах в Единую систему электронного документооборота.</w:t>
      </w:r>
    </w:p>
    <w:p w:rsidR="00F85171" w:rsidRDefault="00F85171">
      <w:pPr>
        <w:pStyle w:val="ConsPlusNormal"/>
        <w:spacing w:before="220"/>
        <w:ind w:firstLine="540"/>
        <w:jc w:val="both"/>
      </w:pPr>
      <w:r>
        <w:t>3.2.6. Выполнение административной процедуры осуществляется в день принятия заявления и прилагаемых к нему документов.</w:t>
      </w:r>
    </w:p>
    <w:p w:rsidR="00F85171" w:rsidRDefault="00F85171">
      <w:pPr>
        <w:pStyle w:val="ConsPlusNormal"/>
        <w:spacing w:before="220"/>
        <w:ind w:firstLine="540"/>
        <w:jc w:val="both"/>
      </w:pPr>
      <w:r>
        <w:t>3.2.7. Ответственными за выполнение административной процедуры являются:</w:t>
      </w:r>
    </w:p>
    <w:p w:rsidR="00F85171" w:rsidRDefault="00F85171">
      <w:pPr>
        <w:pStyle w:val="ConsPlusNormal"/>
        <w:spacing w:before="220"/>
        <w:ind w:firstLine="540"/>
        <w:jc w:val="both"/>
      </w:pPr>
      <w:r>
        <w:t>работник департамента, осуществляющий прием документов;</w:t>
      </w:r>
    </w:p>
    <w:p w:rsidR="00F85171" w:rsidRDefault="00F85171">
      <w:pPr>
        <w:pStyle w:val="ConsPlusNormal"/>
        <w:spacing w:before="220"/>
        <w:ind w:firstLine="540"/>
        <w:jc w:val="both"/>
      </w:pPr>
      <w:r>
        <w:t>работники многофункциональных центров - при подаче заявлений через многофункциональные центры.</w:t>
      </w:r>
    </w:p>
    <w:p w:rsidR="00F85171" w:rsidRDefault="00F85171">
      <w:pPr>
        <w:pStyle w:val="ConsPlusNormal"/>
        <w:spacing w:before="220"/>
        <w:ind w:firstLine="540"/>
        <w:jc w:val="both"/>
      </w:pPr>
      <w:r>
        <w:t xml:space="preserve">3.2.8. Критериями принятия решений являются наличие заявления и прилагаемых к нему </w:t>
      </w:r>
      <w:r>
        <w:lastRenderedPageBreak/>
        <w:t>документов, соблюдение условий соглашения о взаимодействии.</w:t>
      </w:r>
    </w:p>
    <w:p w:rsidR="00F85171" w:rsidRDefault="00F85171">
      <w:pPr>
        <w:pStyle w:val="ConsPlusNormal"/>
        <w:jc w:val="both"/>
      </w:pPr>
      <w:r>
        <w:t xml:space="preserve">(в ред. </w:t>
      </w:r>
      <w:hyperlink r:id="rId46"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3.2.9. Результатом административной процедуры является зарегистрированное в департаменте заявление с прилагаемыми документами, которое в день регистрации передается в отдел реализации инновационной политики в управлении развития малого и среднего предпринимательства департамента (далее также - отдел реализации инновационной политики).</w:t>
      </w:r>
    </w:p>
    <w:p w:rsidR="00F85171" w:rsidRDefault="00F85171">
      <w:pPr>
        <w:pStyle w:val="ConsPlusNormal"/>
        <w:spacing w:before="220"/>
        <w:ind w:firstLine="540"/>
        <w:jc w:val="both"/>
      </w:pPr>
      <w:r>
        <w:t>3.2.10. Результат административной процедуры фиксируется путем проставления входящего номера и даты регистрации на заявлении, внесения сведений о заявлении в Единую систему электронного документооборота.</w:t>
      </w:r>
    </w:p>
    <w:p w:rsidR="00F85171" w:rsidRDefault="00F85171">
      <w:pPr>
        <w:pStyle w:val="ConsPlusNormal"/>
        <w:jc w:val="both"/>
      </w:pPr>
    </w:p>
    <w:p w:rsidR="00F85171" w:rsidRDefault="00F85171">
      <w:pPr>
        <w:pStyle w:val="ConsPlusTitle"/>
        <w:jc w:val="center"/>
        <w:outlineLvl w:val="2"/>
      </w:pPr>
      <w:bookmarkStart w:id="21" w:name="P459"/>
      <w:bookmarkEnd w:id="21"/>
      <w:r>
        <w:t>3.3. Формирование и направление межведомственных запросов</w:t>
      </w:r>
    </w:p>
    <w:p w:rsidR="00F85171" w:rsidRDefault="00F85171">
      <w:pPr>
        <w:pStyle w:val="ConsPlusTitle"/>
        <w:jc w:val="center"/>
      </w:pPr>
      <w:r>
        <w:t>в целях получения документов (их копий, сведений,</w:t>
      </w:r>
    </w:p>
    <w:p w:rsidR="00F85171" w:rsidRDefault="00F85171">
      <w:pPr>
        <w:pStyle w:val="ConsPlusTitle"/>
        <w:jc w:val="center"/>
      </w:pPr>
      <w:r>
        <w:t>содержащихся в них) в рамках межведомственного</w:t>
      </w:r>
    </w:p>
    <w:p w:rsidR="00F85171" w:rsidRDefault="00F85171">
      <w:pPr>
        <w:pStyle w:val="ConsPlusTitle"/>
        <w:jc w:val="center"/>
      </w:pPr>
      <w:r>
        <w:t>взаимодействия</w:t>
      </w:r>
    </w:p>
    <w:p w:rsidR="00F85171" w:rsidRDefault="00F85171">
      <w:pPr>
        <w:pStyle w:val="ConsPlusNormal"/>
        <w:jc w:val="both"/>
      </w:pPr>
    </w:p>
    <w:p w:rsidR="00F85171" w:rsidRDefault="00F85171">
      <w:pPr>
        <w:pStyle w:val="ConsPlusNormal"/>
        <w:ind w:firstLine="540"/>
        <w:jc w:val="both"/>
      </w:pPr>
      <w:r>
        <w:t xml:space="preserve">3.3.1. Основанием для начала административной процедуры является непредставление заявителем документов, указанных в </w:t>
      </w:r>
      <w:hyperlink w:anchor="P231" w:history="1">
        <w:r>
          <w:rPr>
            <w:color w:val="0000FF"/>
          </w:rPr>
          <w:t>пункте 2.7.3 подраздела 2.7 раздела 2</w:t>
        </w:r>
      </w:hyperlink>
      <w:r>
        <w:t xml:space="preserve"> "Стандарт предоставления государственной услуги" административного регламента,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85171" w:rsidRDefault="00F85171">
      <w:pPr>
        <w:pStyle w:val="ConsPlusNormal"/>
        <w:jc w:val="both"/>
      </w:pPr>
      <w:r>
        <w:t xml:space="preserve">(в ред. </w:t>
      </w:r>
      <w:hyperlink r:id="rId47"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3.3.2. Государственный гражданский служащий, замещающий должность государственной гражданской службы Краснодарского края в отделе реализации инновационной политики (далее - исполнитель), запрашивает в течение двух рабочих дней с даты регистрации в департаменте заявления документы, указанные в </w:t>
      </w:r>
      <w:hyperlink w:anchor="P231" w:history="1">
        <w:r>
          <w:rPr>
            <w:color w:val="0000FF"/>
          </w:rPr>
          <w:t>пункте 2.7.3 подраздела 2.7 раздела 2</w:t>
        </w:r>
      </w:hyperlink>
      <w:r>
        <w:t xml:space="preserve"> "Стандарт предоставления государственной услуги"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85171" w:rsidRDefault="00F85171">
      <w:pPr>
        <w:pStyle w:val="ConsPlusNormal"/>
        <w:jc w:val="both"/>
      </w:pPr>
      <w:r>
        <w:t xml:space="preserve">(в ред. </w:t>
      </w:r>
      <w:hyperlink r:id="rId48"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3.3.3. Исполнитель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государственной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hyperlink r:id="rId49" w:history="1">
        <w:r>
          <w:rPr>
            <w:color w:val="0000FF"/>
          </w:rPr>
          <w:t>пунктами 1</w:t>
        </w:r>
      </w:hyperlink>
      <w:r>
        <w:t xml:space="preserve"> - </w:t>
      </w:r>
      <w:hyperlink r:id="rId50" w:history="1">
        <w:r>
          <w:rPr>
            <w:color w:val="0000FF"/>
          </w:rPr>
          <w:t>8 части 1 статьи 7.2</w:t>
        </w:r>
      </w:hyperlink>
      <w:r>
        <w:t xml:space="preserve"> Федерального закона N 210-ФЗ.</w:t>
      </w:r>
    </w:p>
    <w:p w:rsidR="00F85171" w:rsidRDefault="00F85171">
      <w:pPr>
        <w:pStyle w:val="ConsPlusNormal"/>
        <w:spacing w:before="220"/>
        <w:ind w:firstLine="540"/>
        <w:jc w:val="both"/>
      </w:pPr>
      <w:r>
        <w:t>3.3.4. Подготовленные межведомственные запросы направляются исполнителем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 на бумажном носителе, подписанном уполномоченным должностным лицом департамента, по почте, курьером или посредством факсимильной связи, при отсутствии технической возможности направления межведомственного запроса.</w:t>
      </w:r>
    </w:p>
    <w:p w:rsidR="00F85171" w:rsidRDefault="00F85171">
      <w:pPr>
        <w:pStyle w:val="ConsPlusNormal"/>
        <w:spacing w:before="220"/>
        <w:ind w:firstLine="540"/>
        <w:jc w:val="both"/>
      </w:pPr>
      <w:r>
        <w:lastRenderedPageBreak/>
        <w:t>Направление запросов допускается только с целью предоставления государственной услуги.</w:t>
      </w:r>
    </w:p>
    <w:p w:rsidR="00F85171" w:rsidRDefault="00F85171">
      <w:pPr>
        <w:pStyle w:val="ConsPlusNormal"/>
        <w:spacing w:before="220"/>
        <w:ind w:firstLine="540"/>
        <w:jc w:val="both"/>
      </w:pPr>
      <w:r>
        <w:t xml:space="preserve">По межведомственным запросам департамента, документы, указанные в </w:t>
      </w:r>
      <w:hyperlink w:anchor="P231" w:history="1">
        <w:r>
          <w:rPr>
            <w:color w:val="0000FF"/>
          </w:rPr>
          <w:t>пункте 2.7.3 подраздела 2.7 раздела 2</w:t>
        </w:r>
      </w:hyperlink>
      <w:r>
        <w:t xml:space="preserve"> "Стандарт предоставления государственной услуги" административного регламента, предоставляются в срок не позднее 5 рабочих дней со дня получения соответствующего межведомственного запроса.</w:t>
      </w:r>
    </w:p>
    <w:p w:rsidR="00F85171" w:rsidRDefault="00F85171">
      <w:pPr>
        <w:pStyle w:val="ConsPlusNormal"/>
        <w:jc w:val="both"/>
      </w:pPr>
      <w:r>
        <w:t xml:space="preserve">(в ред. </w:t>
      </w:r>
      <w:hyperlink r:id="rId51"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3.3.5. Максимальный срок выполнения административной процедуры составляет 10 рабочих дней со дня регистрации заявления в департаменте.</w:t>
      </w:r>
    </w:p>
    <w:p w:rsidR="00F85171" w:rsidRDefault="00F85171">
      <w:pPr>
        <w:pStyle w:val="ConsPlusNormal"/>
        <w:jc w:val="both"/>
      </w:pPr>
      <w:r>
        <w:t xml:space="preserve">(в ред. </w:t>
      </w:r>
      <w:hyperlink r:id="rId52"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3.3.6. Ответственным за выполнение административной процедуры является исполнитель.</w:t>
      </w:r>
    </w:p>
    <w:p w:rsidR="00F85171" w:rsidRDefault="00F85171">
      <w:pPr>
        <w:pStyle w:val="ConsPlusNormal"/>
        <w:spacing w:before="220"/>
        <w:ind w:firstLine="540"/>
        <w:jc w:val="both"/>
      </w:pPr>
      <w:r>
        <w:t xml:space="preserve">3.3.7. Критерием принятия решений является отсутствие документов, указанных в </w:t>
      </w:r>
      <w:hyperlink w:anchor="P231" w:history="1">
        <w:r>
          <w:rPr>
            <w:color w:val="0000FF"/>
          </w:rPr>
          <w:t>пункте 2.7.3 подраздела 2.7 раздела 2</w:t>
        </w:r>
      </w:hyperlink>
      <w:r>
        <w:t xml:space="preserve"> "Стандарт предоставления государственной услуги" административного регламента,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F85171" w:rsidRDefault="00F85171">
      <w:pPr>
        <w:pStyle w:val="ConsPlusNormal"/>
        <w:jc w:val="both"/>
      </w:pPr>
      <w:r>
        <w:t xml:space="preserve">(в ред. </w:t>
      </w:r>
      <w:hyperlink r:id="rId53"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3.3.8. Результатом административной процедуры является получение документов, запрашиваемых в рамках межведомственного взаимодействия.</w:t>
      </w:r>
    </w:p>
    <w:p w:rsidR="00F85171" w:rsidRDefault="00F85171">
      <w:pPr>
        <w:pStyle w:val="ConsPlusNormal"/>
        <w:spacing w:before="220"/>
        <w:ind w:firstLine="540"/>
        <w:jc w:val="both"/>
      </w:pPr>
      <w:r>
        <w:t>3.3.9. Результат административной процедуры фиксируется путем проставления входящего номера и даты регистрации на поступивших в рамках межведомственного взаимодействия документах, их приобщение к заявлению и документам, представленным заявителем.</w:t>
      </w:r>
    </w:p>
    <w:p w:rsidR="00F85171" w:rsidRDefault="00F85171">
      <w:pPr>
        <w:pStyle w:val="ConsPlusNormal"/>
        <w:jc w:val="both"/>
      </w:pPr>
    </w:p>
    <w:p w:rsidR="00F85171" w:rsidRDefault="00F85171">
      <w:pPr>
        <w:pStyle w:val="ConsPlusTitle"/>
        <w:jc w:val="center"/>
        <w:outlineLvl w:val="2"/>
      </w:pPr>
      <w:r>
        <w:t>3.4. Рассмотрение заявления и прилагаемых</w:t>
      </w:r>
    </w:p>
    <w:p w:rsidR="00F85171" w:rsidRDefault="00F85171">
      <w:pPr>
        <w:pStyle w:val="ConsPlusTitle"/>
        <w:jc w:val="center"/>
      </w:pPr>
      <w:r>
        <w:t>к нему документов</w:t>
      </w:r>
    </w:p>
    <w:p w:rsidR="00F85171" w:rsidRDefault="00F85171">
      <w:pPr>
        <w:pStyle w:val="ConsPlusNormal"/>
        <w:jc w:val="both"/>
      </w:pPr>
    </w:p>
    <w:p w:rsidR="00F85171" w:rsidRDefault="00F85171">
      <w:pPr>
        <w:pStyle w:val="ConsPlusNormal"/>
        <w:ind w:firstLine="540"/>
        <w:jc w:val="both"/>
      </w:pPr>
      <w:r>
        <w:t>3.4.1. Основанием для начала административной процедуры является наличие зарегистрированного заявления и прилагаемых к нему документов, в том числе поступивших в рамках межведомственного взаимодействия.</w:t>
      </w:r>
    </w:p>
    <w:p w:rsidR="00F85171" w:rsidRDefault="00F85171">
      <w:pPr>
        <w:pStyle w:val="ConsPlusNormal"/>
        <w:spacing w:before="220"/>
        <w:ind w:firstLine="540"/>
        <w:jc w:val="both"/>
      </w:pPr>
      <w:r>
        <w:t>3.4.2. При поступлении заявления и прилагаемых к нему документов, в том числе поступивших в рамках межведомственного взаимодействия, в отдел реализации инновационной политики исполнитель:</w:t>
      </w:r>
    </w:p>
    <w:p w:rsidR="00F85171" w:rsidRDefault="00F85171">
      <w:pPr>
        <w:pStyle w:val="ConsPlusNormal"/>
        <w:spacing w:before="220"/>
        <w:ind w:firstLine="540"/>
        <w:jc w:val="both"/>
      </w:pPr>
      <w:r>
        <w:t>1) осуществляет проверку:</w:t>
      </w:r>
    </w:p>
    <w:p w:rsidR="00F85171" w:rsidRDefault="00F85171">
      <w:pPr>
        <w:pStyle w:val="ConsPlusNormal"/>
        <w:spacing w:before="220"/>
        <w:ind w:firstLine="540"/>
        <w:jc w:val="both"/>
      </w:pPr>
      <w:r>
        <w:t xml:space="preserve">комплектности документов согласно </w:t>
      </w:r>
      <w:hyperlink w:anchor="P195" w:history="1">
        <w:r>
          <w:rPr>
            <w:color w:val="0000FF"/>
          </w:rPr>
          <w:t>пунктам 2.6.1</w:t>
        </w:r>
      </w:hyperlink>
      <w:r>
        <w:t xml:space="preserve"> - </w:t>
      </w:r>
      <w:hyperlink w:anchor="P210" w:history="1">
        <w:r>
          <w:rPr>
            <w:color w:val="0000FF"/>
          </w:rPr>
          <w:t>2.6.5 подраздела 2.6 раздела 2</w:t>
        </w:r>
      </w:hyperlink>
      <w:r>
        <w:t xml:space="preserve"> "Стандарт предоставления государственной услуги" административного регламента и достоверности содержащихся в них сведений путем их сопоставления с информацией, содержащейся в Едином реестре субъектов малого и среднего предпринимательства, в Едином государственном реестре юридических лиц и в Едином государственном реестре индивидуальных предпринимателей, а также полученной от государственных органов, органов местного самоуправления и иных органов, участвующих в предоставлении государственной услуги, в соответствии с </w:t>
      </w:r>
      <w:hyperlink w:anchor="P459" w:history="1">
        <w:r>
          <w:rPr>
            <w:color w:val="0000FF"/>
          </w:rPr>
          <w:t>подразделом 3.3</w:t>
        </w:r>
      </w:hyperlink>
      <w:r>
        <w:t xml:space="preserve"> настоящего раздела административного регламента, либо представленной заявителем самостоятельно в соответствии с </w:t>
      </w:r>
      <w:hyperlink w:anchor="P229" w:history="1">
        <w:r>
          <w:rPr>
            <w:color w:val="0000FF"/>
          </w:rPr>
          <w:t>пунктом 2.7.1 подраздела 2.7 раздела 2</w:t>
        </w:r>
      </w:hyperlink>
      <w:r>
        <w:t xml:space="preserve"> "Стандарт предоставления </w:t>
      </w:r>
      <w:r>
        <w:lastRenderedPageBreak/>
        <w:t>государственной услуги" административного регламента";</w:t>
      </w:r>
    </w:p>
    <w:p w:rsidR="00F85171" w:rsidRDefault="00F85171">
      <w:pPr>
        <w:pStyle w:val="ConsPlusNormal"/>
        <w:jc w:val="both"/>
      </w:pPr>
      <w:r>
        <w:t xml:space="preserve">(в ред. </w:t>
      </w:r>
      <w:hyperlink r:id="rId54"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соответствия заявителя условиям признания социальным предприятием, предусмотренным </w:t>
      </w:r>
      <w:hyperlink w:anchor="P62" w:history="1">
        <w:r>
          <w:rPr>
            <w:color w:val="0000FF"/>
          </w:rPr>
          <w:t>пунктом 1.2.1 подраздела 1.2 раздела 1</w:t>
        </w:r>
      </w:hyperlink>
      <w:r>
        <w:t xml:space="preserve"> "Общие положения" административного регламента, и наличия сведений о нем в Едином реестре субъектов малого и среднего предпринимательства;</w:t>
      </w:r>
    </w:p>
    <w:p w:rsidR="00F85171" w:rsidRDefault="00F85171">
      <w:pPr>
        <w:pStyle w:val="ConsPlusNormal"/>
        <w:spacing w:before="220"/>
        <w:ind w:firstLine="540"/>
        <w:jc w:val="both"/>
      </w:pPr>
      <w:r>
        <w:t xml:space="preserve">соответствия срока подачи документов сроку, установленному </w:t>
      </w:r>
      <w:hyperlink w:anchor="P177" w:history="1">
        <w:r>
          <w:rPr>
            <w:color w:val="0000FF"/>
          </w:rPr>
          <w:t>абзацем вторым подраздела 2.4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t>2) подготавливает и передает секретарю комиссии по вопросам признания субъектов малого и среднего предпринимательства социальными предприятиями (далее - комиссия) заявление и прилагаемые к нему документы, а также сводную информацию о заявителе, содержащую следующие основные сведения:</w:t>
      </w:r>
    </w:p>
    <w:p w:rsidR="00F85171" w:rsidRDefault="00F85171">
      <w:pPr>
        <w:pStyle w:val="ConsPlusNormal"/>
        <w:jc w:val="both"/>
      </w:pPr>
      <w:r>
        <w:t xml:space="preserve">(в ред. </w:t>
      </w:r>
      <w:hyperlink r:id="rId55"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наименование и категорию заявителя (в зависимости от условий, предусмотренных </w:t>
      </w:r>
      <w:hyperlink w:anchor="P62" w:history="1">
        <w:r>
          <w:rPr>
            <w:color w:val="0000FF"/>
          </w:rPr>
          <w:t>пунктом 1.2.1 подраздела 1.2 раздела 1</w:t>
        </w:r>
      </w:hyperlink>
      <w:r>
        <w:t xml:space="preserve"> "Общие положения" административного регламента);</w:t>
      </w:r>
    </w:p>
    <w:p w:rsidR="00F85171" w:rsidRDefault="00F85171">
      <w:pPr>
        <w:pStyle w:val="ConsPlusNormal"/>
        <w:spacing w:before="220"/>
        <w:ind w:firstLine="540"/>
        <w:jc w:val="both"/>
      </w:pPr>
      <w:r>
        <w:t>результаты проверки представленных заявителем документов;</w:t>
      </w:r>
    </w:p>
    <w:p w:rsidR="00F85171" w:rsidRDefault="00F85171">
      <w:pPr>
        <w:pStyle w:val="ConsPlusNormal"/>
        <w:spacing w:before="220"/>
        <w:ind w:firstLine="540"/>
        <w:jc w:val="both"/>
      </w:pPr>
      <w:r>
        <w:t>краткое содержание отчета о социальном воздействии (в случае его представления заявителем).</w:t>
      </w:r>
    </w:p>
    <w:p w:rsidR="00F85171" w:rsidRDefault="00F85171">
      <w:pPr>
        <w:pStyle w:val="ConsPlusNormal"/>
        <w:spacing w:before="220"/>
        <w:ind w:firstLine="540"/>
        <w:jc w:val="both"/>
      </w:pPr>
      <w:r>
        <w:t>3.4.3. Секретарь комиссии при поступлении заявления, прилагаемых к нему документов и сводной информации о заявителе организует проведение заседания комиссии и формирует проект протокола.</w:t>
      </w:r>
    </w:p>
    <w:p w:rsidR="00F85171" w:rsidRDefault="00F85171">
      <w:pPr>
        <w:pStyle w:val="ConsPlusNormal"/>
        <w:spacing w:before="220"/>
        <w:ind w:firstLine="540"/>
        <w:jc w:val="both"/>
      </w:pPr>
      <w:r>
        <w:t>Комиссия рассматривает заявление и прилагаемые к нему документы, сводную информацию о заявителе на предмет соответствия заявителя требованиям законодательства Российской Федерации и административного регламента и принимает одно из следующих решений:</w:t>
      </w:r>
    </w:p>
    <w:p w:rsidR="00F85171" w:rsidRDefault="00F85171">
      <w:pPr>
        <w:pStyle w:val="ConsPlusNormal"/>
        <w:spacing w:before="220"/>
        <w:ind w:firstLine="540"/>
        <w:jc w:val="both"/>
      </w:pPr>
      <w:r>
        <w:t>рекомендовать департаменту принять решение о признании субъекта МСП социальным предприятием;</w:t>
      </w:r>
    </w:p>
    <w:p w:rsidR="00F85171" w:rsidRDefault="00F85171">
      <w:pPr>
        <w:pStyle w:val="ConsPlusNormal"/>
        <w:spacing w:before="220"/>
        <w:ind w:firstLine="540"/>
        <w:jc w:val="both"/>
      </w:pPr>
      <w:r>
        <w:t xml:space="preserve">рекомендовать департаменту принять решение об отказе в признании субъекта МСП социальным предприятием по основаниям, предусмотренным </w:t>
      </w:r>
      <w:hyperlink w:anchor="P262" w:history="1">
        <w:r>
          <w:rPr>
            <w:color w:val="0000FF"/>
          </w:rPr>
          <w:t>пунктом 2.10.2 подраздела 2.10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t>Решение комиссии оформляется протоколом заседания комиссии, в порядке и сроки, установленные Положением о комиссии, утверждаемым приказом департамента.</w:t>
      </w:r>
    </w:p>
    <w:p w:rsidR="00F85171" w:rsidRDefault="00F85171">
      <w:pPr>
        <w:pStyle w:val="ConsPlusNormal"/>
        <w:jc w:val="both"/>
      </w:pPr>
      <w:r>
        <w:t xml:space="preserve">(п. 3.4.3 в ред. </w:t>
      </w:r>
      <w:hyperlink r:id="rId56"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3.4.4. Максимальный срок выполнения административной процедуры составляет 15 рабочих дней со дня регистрации заявления в департаменте.</w:t>
      </w:r>
    </w:p>
    <w:p w:rsidR="00F85171" w:rsidRDefault="00F85171">
      <w:pPr>
        <w:pStyle w:val="ConsPlusNormal"/>
        <w:jc w:val="both"/>
      </w:pPr>
      <w:r>
        <w:t xml:space="preserve">(в ред. </w:t>
      </w:r>
      <w:hyperlink r:id="rId57"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3.4.5. Ответственным за выполнение административной процедуры является исполнитель.</w:t>
      </w:r>
    </w:p>
    <w:p w:rsidR="00F85171" w:rsidRDefault="00F85171">
      <w:pPr>
        <w:pStyle w:val="ConsPlusNormal"/>
        <w:spacing w:before="220"/>
        <w:ind w:firstLine="540"/>
        <w:jc w:val="both"/>
      </w:pPr>
      <w:r>
        <w:t xml:space="preserve">3.4.6. Критерием принятия решений является отсутствие либо наличие оснований для отказа в предоставлении государственной услуги, предусмотренных </w:t>
      </w:r>
      <w:hyperlink w:anchor="P262" w:history="1">
        <w:r>
          <w:rPr>
            <w:color w:val="0000FF"/>
          </w:rPr>
          <w:t>пунктом 2.10.2 подраздела 2.10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lastRenderedPageBreak/>
        <w:t>3.4.7. Результатом административной процедуры является подписанный протокол заседания комиссии, содержащий рекомендации департаменту по принятию решения о признании либо об отказе в признании субъекта МСП социальным предприятием.</w:t>
      </w:r>
    </w:p>
    <w:p w:rsidR="00F85171" w:rsidRDefault="00F85171">
      <w:pPr>
        <w:pStyle w:val="ConsPlusNormal"/>
        <w:spacing w:before="220"/>
        <w:ind w:firstLine="540"/>
        <w:jc w:val="both"/>
      </w:pPr>
      <w:r>
        <w:t>3.4.8. Результат административной процедуры фиксируется подписью секретаря комиссии и председательствующего на заседании комиссии в протоколе заседания комиссии.</w:t>
      </w:r>
    </w:p>
    <w:p w:rsidR="00F85171" w:rsidRDefault="00F85171">
      <w:pPr>
        <w:pStyle w:val="ConsPlusNormal"/>
        <w:jc w:val="both"/>
      </w:pPr>
      <w:r>
        <w:t xml:space="preserve">(п. 3.4.8 в ред. </w:t>
      </w:r>
      <w:hyperlink r:id="rId58"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jc w:val="both"/>
      </w:pPr>
    </w:p>
    <w:p w:rsidR="00F85171" w:rsidRDefault="00F85171">
      <w:pPr>
        <w:pStyle w:val="ConsPlusTitle"/>
        <w:jc w:val="center"/>
        <w:outlineLvl w:val="2"/>
      </w:pPr>
      <w:r>
        <w:t>3.5. Принятие решения о признании субъекта МСП социальным</w:t>
      </w:r>
    </w:p>
    <w:p w:rsidR="00F85171" w:rsidRDefault="00F85171">
      <w:pPr>
        <w:pStyle w:val="ConsPlusTitle"/>
        <w:jc w:val="center"/>
      </w:pPr>
      <w:r>
        <w:t>предприятием или об отказе в признании субъекта МСП</w:t>
      </w:r>
    </w:p>
    <w:p w:rsidR="00F85171" w:rsidRDefault="00F85171">
      <w:pPr>
        <w:pStyle w:val="ConsPlusTitle"/>
        <w:jc w:val="center"/>
      </w:pPr>
      <w:r>
        <w:t>социальным предприятием</w:t>
      </w:r>
    </w:p>
    <w:p w:rsidR="00F85171" w:rsidRDefault="00F85171">
      <w:pPr>
        <w:pStyle w:val="ConsPlusNormal"/>
        <w:jc w:val="both"/>
      </w:pPr>
    </w:p>
    <w:p w:rsidR="00F85171" w:rsidRDefault="00F85171">
      <w:pPr>
        <w:pStyle w:val="ConsPlusNormal"/>
        <w:ind w:firstLine="540"/>
        <w:jc w:val="both"/>
      </w:pPr>
      <w:r>
        <w:t>3.5.1. Основанием для начала административной процедуры является наличие подписанного протокола заседания комиссии.</w:t>
      </w:r>
    </w:p>
    <w:p w:rsidR="00F85171" w:rsidRDefault="00F85171">
      <w:pPr>
        <w:pStyle w:val="ConsPlusNormal"/>
        <w:spacing w:before="220"/>
        <w:ind w:firstLine="540"/>
        <w:jc w:val="both"/>
      </w:pPr>
      <w:r>
        <w:t xml:space="preserve">3.5.2. На основании рекомендаций комиссии, указанных в протоколе заседания комиссии, исполнитель готовит проект приказа департамента о признании субъекта МСП социальным предприятием либо, при наличии оснований для отказа в предоставлении государственной услуги, предусмотренных </w:t>
      </w:r>
      <w:hyperlink w:anchor="P262" w:history="1">
        <w:r>
          <w:rPr>
            <w:color w:val="0000FF"/>
          </w:rPr>
          <w:t>пунктом 2.10.2 подраздела 2.10 раздела 2</w:t>
        </w:r>
      </w:hyperlink>
      <w:r>
        <w:t xml:space="preserve"> "Стандарт предоставления государственной услуги" административного регламента, проект приказа департамента об отказе в признании субъекта МСП социальным предприятием (далее - приказ) и обеспечивает его согласование в соответствии с </w:t>
      </w:r>
      <w:hyperlink r:id="rId59" w:history="1">
        <w:r>
          <w:rPr>
            <w:color w:val="0000FF"/>
          </w:rPr>
          <w:t>Инструкцией</w:t>
        </w:r>
      </w:hyperlink>
      <w: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(губернатора) Краснодарского края от 9 января 2019 г. N 1.</w:t>
      </w:r>
    </w:p>
    <w:p w:rsidR="00F85171" w:rsidRDefault="00F85171">
      <w:pPr>
        <w:pStyle w:val="ConsPlusNormal"/>
        <w:spacing w:before="220"/>
        <w:ind w:firstLine="540"/>
        <w:jc w:val="both"/>
      </w:pPr>
      <w:r>
        <w:t>Оформленный и согласованный в установленном порядке проект приказа подписывается руководителем департамента либо уполномоченным им должностным лицом.</w:t>
      </w:r>
    </w:p>
    <w:p w:rsidR="00F85171" w:rsidRDefault="00F85171">
      <w:pPr>
        <w:pStyle w:val="ConsPlusNormal"/>
        <w:spacing w:before="220"/>
        <w:ind w:firstLine="540"/>
        <w:jc w:val="both"/>
      </w:pPr>
      <w:r>
        <w:t>Подписанный приказ департамента регистрируется работником отдела по вопросам государственной службы, кадров и делопроизводства департамента.</w:t>
      </w:r>
    </w:p>
    <w:p w:rsidR="00F85171" w:rsidRDefault="00F85171">
      <w:pPr>
        <w:pStyle w:val="ConsPlusNormal"/>
        <w:spacing w:before="220"/>
        <w:ind w:firstLine="540"/>
        <w:jc w:val="both"/>
      </w:pPr>
      <w:r>
        <w:t>Копия приказа заверяется печатью департамента "Для документов".</w:t>
      </w:r>
    </w:p>
    <w:p w:rsidR="00F85171" w:rsidRDefault="00F85171">
      <w:pPr>
        <w:pStyle w:val="ConsPlusNormal"/>
        <w:spacing w:before="220"/>
        <w:ind w:firstLine="540"/>
        <w:jc w:val="both"/>
      </w:pPr>
      <w:r>
        <w:t>3.5.3. Максимальный срок выполнения административной процедуры составляет 10 рабочих дней.</w:t>
      </w:r>
    </w:p>
    <w:p w:rsidR="00F85171" w:rsidRDefault="00F85171">
      <w:pPr>
        <w:pStyle w:val="ConsPlusNormal"/>
        <w:jc w:val="both"/>
      </w:pPr>
      <w:r>
        <w:t xml:space="preserve">(в ред. </w:t>
      </w:r>
      <w:hyperlink r:id="rId60"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3.5.4. Ответственным за выполнение административной процедуры является исполнитель.</w:t>
      </w:r>
    </w:p>
    <w:p w:rsidR="00F85171" w:rsidRDefault="00F85171">
      <w:pPr>
        <w:pStyle w:val="ConsPlusNormal"/>
        <w:spacing w:before="220"/>
        <w:ind w:firstLine="540"/>
        <w:jc w:val="both"/>
      </w:pPr>
      <w:r>
        <w:t xml:space="preserve">3.5.5. Критерием принятия решений является наличие оснований для предоставления государственной услуги либо оснований для отказа в предоставления государственной услуги, предусмотренных </w:t>
      </w:r>
      <w:hyperlink w:anchor="P262" w:history="1">
        <w:r>
          <w:rPr>
            <w:color w:val="0000FF"/>
          </w:rPr>
          <w:t>пунктом 2.10.2 подраздела 2.10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t>3.5.6. Результатом административной процедуры является подписанный и зарегистрированный в установленном порядке приказ департамента о признании либо об отказе в признании субъекта МСП социальным предприятием.</w:t>
      </w:r>
    </w:p>
    <w:p w:rsidR="00F85171" w:rsidRDefault="00F85171">
      <w:pPr>
        <w:pStyle w:val="ConsPlusNormal"/>
        <w:spacing w:before="220"/>
        <w:ind w:firstLine="540"/>
        <w:jc w:val="both"/>
      </w:pPr>
      <w:r>
        <w:t>3.5.7. Результат выполнения административной процедуры фиксируется подписью руководителя департамента либо уполномоченного им должностного лица, проставлением даты и номера на подлиннике приказа департамента, отметкой в журнале регистрации приказов департамента.</w:t>
      </w:r>
    </w:p>
    <w:p w:rsidR="00F85171" w:rsidRDefault="00F85171">
      <w:pPr>
        <w:pStyle w:val="ConsPlusNormal"/>
        <w:jc w:val="both"/>
      </w:pPr>
    </w:p>
    <w:p w:rsidR="00F85171" w:rsidRDefault="00F85171">
      <w:pPr>
        <w:pStyle w:val="ConsPlusTitle"/>
        <w:jc w:val="center"/>
        <w:outlineLvl w:val="2"/>
      </w:pPr>
      <w:r>
        <w:t>3.6. Направление (выдача) заявителю результата</w:t>
      </w:r>
    </w:p>
    <w:p w:rsidR="00F85171" w:rsidRDefault="00F85171">
      <w:pPr>
        <w:pStyle w:val="ConsPlusTitle"/>
        <w:jc w:val="center"/>
      </w:pPr>
      <w:r>
        <w:lastRenderedPageBreak/>
        <w:t>предоставления государственной услуги</w:t>
      </w:r>
    </w:p>
    <w:p w:rsidR="00F85171" w:rsidRDefault="00F85171">
      <w:pPr>
        <w:pStyle w:val="ConsPlusNormal"/>
        <w:jc w:val="both"/>
      </w:pPr>
    </w:p>
    <w:p w:rsidR="00F85171" w:rsidRDefault="00F85171">
      <w:pPr>
        <w:pStyle w:val="ConsPlusNormal"/>
        <w:ind w:firstLine="540"/>
        <w:jc w:val="both"/>
      </w:pPr>
      <w:r>
        <w:t>3.6.1. Основанием для начала административной процедуры является принятие департаментом решения о предоставлении государственной услуги либо об отказе в предоставлении государственной услуги.</w:t>
      </w:r>
    </w:p>
    <w:p w:rsidR="00F85171" w:rsidRDefault="00F85171">
      <w:pPr>
        <w:pStyle w:val="ConsPlusNormal"/>
        <w:spacing w:before="220"/>
        <w:ind w:firstLine="540"/>
        <w:jc w:val="both"/>
      </w:pPr>
      <w:r>
        <w:t>3.6.2. После регистрации приказа исполнитель направляет заявителю приказ по почте (при поступлении заявления посредством почтовой связи), вручает при личном обращении заявителя или оформляет и направляет заявителю в виде электронного документа, в том числе с использованием Регионального портала.</w:t>
      </w:r>
    </w:p>
    <w:p w:rsidR="00F85171" w:rsidRDefault="00F85171">
      <w:pPr>
        <w:pStyle w:val="ConsPlusNormal"/>
        <w:spacing w:before="220"/>
        <w:ind w:firstLine="540"/>
        <w:jc w:val="both"/>
      </w:pPr>
      <w:r>
        <w:t>3.6.3. В случае обращения заявителя через многофункциональный центр департамент направляет документы в многофункциональный центр за один рабочий день до окончания срока рассмотрения заявления о предоставлении государственной услуги.</w:t>
      </w:r>
    </w:p>
    <w:p w:rsidR="00F85171" w:rsidRDefault="00F85171">
      <w:pPr>
        <w:pStyle w:val="ConsPlusNormal"/>
        <w:jc w:val="both"/>
      </w:pPr>
      <w:r>
        <w:t xml:space="preserve">(в ред. </w:t>
      </w:r>
      <w:hyperlink r:id="rId61"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3.6.4. По результатам рассмотрения заявления о предоставлении государственной услуги в электронном виде, поданного через Региональный портал, в срок, установленный </w:t>
      </w:r>
      <w:hyperlink w:anchor="P177" w:history="1">
        <w:r>
          <w:rPr>
            <w:color w:val="0000FF"/>
          </w:rPr>
          <w:t>абзацем вторым подраздела 2.4 раздела 2</w:t>
        </w:r>
      </w:hyperlink>
      <w:r>
        <w:t xml:space="preserve"> "Стандарт предоставления государственной услуги" административного регламента, исполнитель в электронном виде направляет заявителю результат оказания государственной услуги, утвержденный усиленной квалифицированной электронной подписью, путем уведомления в личном кабинете на Региональном портале, направления приказа на указанный адрес электронной почты заявителя.</w:t>
      </w:r>
    </w:p>
    <w:p w:rsidR="00F85171" w:rsidRDefault="00F85171">
      <w:pPr>
        <w:pStyle w:val="ConsPlusNormal"/>
        <w:spacing w:before="220"/>
        <w:ind w:firstLine="540"/>
        <w:jc w:val="both"/>
      </w:pPr>
      <w:r>
        <w:t>3.6.5. Максимальный срок выполнения административной процедуры составляет три рабочих дня.</w:t>
      </w:r>
    </w:p>
    <w:p w:rsidR="00F85171" w:rsidRDefault="00F85171">
      <w:pPr>
        <w:pStyle w:val="ConsPlusNormal"/>
        <w:jc w:val="both"/>
      </w:pPr>
      <w:r>
        <w:t xml:space="preserve">(в ред. </w:t>
      </w:r>
      <w:hyperlink r:id="rId62"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3.6.6. Ответственными за выполнение административной процедуры являются:</w:t>
      </w:r>
    </w:p>
    <w:p w:rsidR="00F85171" w:rsidRDefault="00F85171">
      <w:pPr>
        <w:pStyle w:val="ConsPlusNormal"/>
        <w:spacing w:before="220"/>
        <w:ind w:firstLine="540"/>
        <w:jc w:val="both"/>
      </w:pPr>
      <w:r>
        <w:t>исполнитель;</w:t>
      </w:r>
    </w:p>
    <w:p w:rsidR="00F85171" w:rsidRDefault="00F85171">
      <w:pPr>
        <w:pStyle w:val="ConsPlusNormal"/>
        <w:spacing w:before="220"/>
        <w:ind w:firstLine="540"/>
        <w:jc w:val="both"/>
      </w:pPr>
      <w:r>
        <w:t>работник многофункционального центра - при подаче заявления через многофункциональный центр.</w:t>
      </w:r>
    </w:p>
    <w:p w:rsidR="00F85171" w:rsidRDefault="00F85171">
      <w:pPr>
        <w:pStyle w:val="ConsPlusNormal"/>
        <w:spacing w:before="220"/>
        <w:ind w:firstLine="540"/>
        <w:jc w:val="both"/>
      </w:pPr>
      <w:r>
        <w:t>3.6.7. Критерием принятия решения является наличие подписанного и зарегистрированного в установленном порядке приказа департамента о признании либо об отказе в признании субъекта МСП социальным предприятием.</w:t>
      </w:r>
    </w:p>
    <w:p w:rsidR="00F85171" w:rsidRDefault="00F85171">
      <w:pPr>
        <w:pStyle w:val="ConsPlusNormal"/>
        <w:spacing w:before="220"/>
        <w:ind w:firstLine="540"/>
        <w:jc w:val="both"/>
      </w:pPr>
      <w:r>
        <w:t>3.6.8. Результатом административной процедуры является направление (выдача) заявителю приказа департамента о признании либо об отказе в признании субъекта МСП социальным предприятием.</w:t>
      </w:r>
    </w:p>
    <w:p w:rsidR="00F85171" w:rsidRDefault="00F85171">
      <w:pPr>
        <w:pStyle w:val="ConsPlusNormal"/>
        <w:spacing w:before="220"/>
        <w:ind w:firstLine="540"/>
        <w:jc w:val="both"/>
      </w:pPr>
      <w:r>
        <w:t>3.6.9. Результат выполнения административной процедуры фиксируется:</w:t>
      </w:r>
    </w:p>
    <w:p w:rsidR="00F85171" w:rsidRDefault="00F85171">
      <w:pPr>
        <w:pStyle w:val="ConsPlusNormal"/>
        <w:spacing w:before="220"/>
        <w:ind w:firstLine="540"/>
        <w:jc w:val="both"/>
      </w:pPr>
      <w:r>
        <w:t>при вручении приказа заявителю (представителю заявителя) лично - на втором экземпляре приказа проставляются дата вручения, подпись и расшифровка;</w:t>
      </w:r>
    </w:p>
    <w:p w:rsidR="00F85171" w:rsidRDefault="00F85171">
      <w:pPr>
        <w:pStyle w:val="ConsPlusNormal"/>
        <w:spacing w:before="220"/>
        <w:ind w:firstLine="540"/>
        <w:jc w:val="both"/>
      </w:pPr>
      <w:r>
        <w:t>при направлении уведомления по почте - почтовое извещение об отправке;</w:t>
      </w:r>
    </w:p>
    <w:p w:rsidR="00F85171" w:rsidRDefault="00F85171">
      <w:pPr>
        <w:pStyle w:val="ConsPlusNormal"/>
        <w:spacing w:before="220"/>
        <w:ind w:firstLine="540"/>
        <w:jc w:val="both"/>
      </w:pPr>
      <w:r>
        <w:t>посредством Регионального портала.</w:t>
      </w:r>
    </w:p>
    <w:p w:rsidR="00F85171" w:rsidRDefault="00F85171">
      <w:pPr>
        <w:pStyle w:val="ConsPlusNormal"/>
        <w:spacing w:before="220"/>
        <w:ind w:firstLine="540"/>
        <w:jc w:val="both"/>
      </w:pPr>
      <w:r>
        <w:t xml:space="preserve">3.6.10. Субъект МСП вправе повторно обратиться в установленном настоящим регламентом порядке с заявлением в случае принятия департаментом решения об отказе в его признании </w:t>
      </w:r>
      <w:r>
        <w:lastRenderedPageBreak/>
        <w:t>социальным предприятием.</w:t>
      </w:r>
    </w:p>
    <w:p w:rsidR="00F85171" w:rsidRDefault="00F85171">
      <w:pPr>
        <w:pStyle w:val="ConsPlusNormal"/>
        <w:jc w:val="both"/>
      </w:pPr>
    </w:p>
    <w:p w:rsidR="00F85171" w:rsidRDefault="00F85171">
      <w:pPr>
        <w:pStyle w:val="ConsPlusTitle"/>
        <w:jc w:val="center"/>
        <w:outlineLvl w:val="2"/>
      </w:pPr>
      <w:r>
        <w:t>3.7. Перечень административных процедур при предоставлении</w:t>
      </w:r>
    </w:p>
    <w:p w:rsidR="00F85171" w:rsidRDefault="00F85171">
      <w:pPr>
        <w:pStyle w:val="ConsPlusTitle"/>
        <w:jc w:val="center"/>
      </w:pPr>
      <w:r>
        <w:t>государственной услуги в электронной форме</w:t>
      </w:r>
    </w:p>
    <w:p w:rsidR="00F85171" w:rsidRDefault="00F85171">
      <w:pPr>
        <w:pStyle w:val="ConsPlusNormal"/>
        <w:jc w:val="both"/>
      </w:pPr>
    </w:p>
    <w:p w:rsidR="00F85171" w:rsidRDefault="00F85171">
      <w:pPr>
        <w:pStyle w:val="ConsPlusNormal"/>
        <w:ind w:firstLine="540"/>
        <w:jc w:val="both"/>
      </w:pPr>
      <w:r>
        <w:t>3.7.1. Заявителям обеспечивается возможность получения государственной услуги, а также информации о предоставляемой государственной услуге через Региональный портал.</w:t>
      </w:r>
    </w:p>
    <w:p w:rsidR="00F85171" w:rsidRDefault="00F85171">
      <w:pPr>
        <w:pStyle w:val="ConsPlusNormal"/>
        <w:spacing w:before="220"/>
        <w:ind w:firstLine="540"/>
        <w:jc w:val="both"/>
      </w:pPr>
      <w:r>
        <w:t>3.7.2. Предоставление государственной услуги включает следующие административные процедуры (действия) в электронной форме:</w:t>
      </w:r>
    </w:p>
    <w:p w:rsidR="00F85171" w:rsidRDefault="00F85171">
      <w:pPr>
        <w:pStyle w:val="ConsPlusNormal"/>
        <w:spacing w:before="220"/>
        <w:ind w:firstLine="540"/>
        <w:jc w:val="both"/>
      </w:pPr>
      <w:r>
        <w:t>получение информации о порядке и сроках предоставления государственной услуги;</w:t>
      </w:r>
    </w:p>
    <w:p w:rsidR="00F85171" w:rsidRDefault="00F85171">
      <w:pPr>
        <w:pStyle w:val="ConsPlusNormal"/>
        <w:spacing w:before="220"/>
        <w:ind w:firstLine="540"/>
        <w:jc w:val="both"/>
      </w:pPr>
      <w:r>
        <w:t>запись на прием в многофункциональный центр для подачи запроса о предоставлении государственной услуги;</w:t>
      </w:r>
    </w:p>
    <w:p w:rsidR="00F85171" w:rsidRDefault="00F85171">
      <w:pPr>
        <w:pStyle w:val="ConsPlusNormal"/>
        <w:spacing w:before="220"/>
        <w:ind w:firstLine="540"/>
        <w:jc w:val="both"/>
      </w:pPr>
      <w:r>
        <w:t>формирование запроса о предоставлении государственной услуги;</w:t>
      </w:r>
    </w:p>
    <w:p w:rsidR="00F85171" w:rsidRDefault="00F85171">
      <w:pPr>
        <w:pStyle w:val="ConsPlusNormal"/>
        <w:spacing w:before="220"/>
        <w:ind w:firstLine="540"/>
        <w:jc w:val="both"/>
      </w:pPr>
      <w:r>
        <w:t>прием и регистрация департаментом запроса и иных документов, необходимых для предоставления государственной услуги;</w:t>
      </w:r>
    </w:p>
    <w:p w:rsidR="00F85171" w:rsidRDefault="00F85171">
      <w:pPr>
        <w:pStyle w:val="ConsPlusNormal"/>
        <w:spacing w:before="220"/>
        <w:ind w:firstLine="540"/>
        <w:jc w:val="both"/>
      </w:pPr>
      <w:r>
        <w:t>получение результата предоставления государственной услуги;</w:t>
      </w:r>
    </w:p>
    <w:p w:rsidR="00F85171" w:rsidRDefault="00F85171">
      <w:pPr>
        <w:pStyle w:val="ConsPlusNormal"/>
        <w:spacing w:before="220"/>
        <w:ind w:firstLine="540"/>
        <w:jc w:val="both"/>
      </w:pPr>
      <w:r>
        <w:t>получение сведений о ходе выполнения запроса;</w:t>
      </w:r>
    </w:p>
    <w:p w:rsidR="00F85171" w:rsidRDefault="00F85171">
      <w:pPr>
        <w:pStyle w:val="ConsPlusNormal"/>
        <w:spacing w:before="220"/>
        <w:ind w:firstLine="540"/>
        <w:jc w:val="both"/>
      </w:pPr>
      <w:r>
        <w:t>осуществление оценки качества предоставления государственной услуги;</w:t>
      </w:r>
    </w:p>
    <w:p w:rsidR="00F85171" w:rsidRDefault="00F85171">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государственного служащего.</w:t>
      </w:r>
    </w:p>
    <w:p w:rsidR="00F85171" w:rsidRDefault="00F85171">
      <w:pPr>
        <w:pStyle w:val="ConsPlusNormal"/>
        <w:jc w:val="both"/>
      </w:pPr>
    </w:p>
    <w:p w:rsidR="00F85171" w:rsidRDefault="00F85171">
      <w:pPr>
        <w:pStyle w:val="ConsPlusTitle"/>
        <w:jc w:val="center"/>
        <w:outlineLvl w:val="2"/>
      </w:pPr>
      <w:r>
        <w:t>3.8. Порядок осуществления в электронной форме,</w:t>
      </w:r>
    </w:p>
    <w:p w:rsidR="00F85171" w:rsidRDefault="00F85171">
      <w:pPr>
        <w:pStyle w:val="ConsPlusTitle"/>
        <w:jc w:val="center"/>
      </w:pPr>
      <w:r>
        <w:t>в том числе с использованием Единого портала государственных</w:t>
      </w:r>
    </w:p>
    <w:p w:rsidR="00F85171" w:rsidRDefault="00F85171">
      <w:pPr>
        <w:pStyle w:val="ConsPlusTitle"/>
        <w:jc w:val="center"/>
      </w:pPr>
      <w:r>
        <w:t>и муниципальных услуг (функций), Портала государственных</w:t>
      </w:r>
    </w:p>
    <w:p w:rsidR="00F85171" w:rsidRDefault="00F85171">
      <w:pPr>
        <w:pStyle w:val="ConsPlusTitle"/>
        <w:jc w:val="center"/>
      </w:pPr>
      <w:r>
        <w:t>и муниципальных услуг (функций) Краснодарского края,</w:t>
      </w:r>
    </w:p>
    <w:p w:rsidR="00F85171" w:rsidRDefault="00F85171">
      <w:pPr>
        <w:pStyle w:val="ConsPlusTitle"/>
        <w:jc w:val="center"/>
      </w:pPr>
      <w:r>
        <w:t>административных процедур (действий) в соответствии</w:t>
      </w:r>
    </w:p>
    <w:p w:rsidR="00F85171" w:rsidRDefault="00F85171">
      <w:pPr>
        <w:pStyle w:val="ConsPlusTitle"/>
        <w:jc w:val="center"/>
      </w:pPr>
      <w:r>
        <w:t xml:space="preserve">с положениями </w:t>
      </w:r>
      <w:hyperlink r:id="rId63" w:history="1">
        <w:r>
          <w:rPr>
            <w:color w:val="0000FF"/>
          </w:rPr>
          <w:t>статьи 10</w:t>
        </w:r>
      </w:hyperlink>
      <w:r>
        <w:t xml:space="preserve"> Федерального закона</w:t>
      </w:r>
    </w:p>
    <w:p w:rsidR="00F85171" w:rsidRDefault="00F85171">
      <w:pPr>
        <w:pStyle w:val="ConsPlusTitle"/>
        <w:jc w:val="center"/>
      </w:pPr>
      <w:r>
        <w:t>от 27 июля 2010 г. N 210-ФЗ "Об организации предоставления</w:t>
      </w:r>
    </w:p>
    <w:p w:rsidR="00F85171" w:rsidRDefault="00F85171">
      <w:pPr>
        <w:pStyle w:val="ConsPlusTitle"/>
        <w:jc w:val="center"/>
      </w:pPr>
      <w:r>
        <w:t>государственных и муниципальных услуг"</w:t>
      </w:r>
    </w:p>
    <w:p w:rsidR="00F85171" w:rsidRDefault="00F85171">
      <w:pPr>
        <w:pStyle w:val="ConsPlusNormal"/>
        <w:jc w:val="both"/>
      </w:pPr>
    </w:p>
    <w:p w:rsidR="00F85171" w:rsidRDefault="00F85171">
      <w:pPr>
        <w:pStyle w:val="ConsPlusNormal"/>
        <w:ind w:firstLine="540"/>
        <w:jc w:val="both"/>
      </w:pPr>
      <w:bookmarkStart w:id="22" w:name="P570"/>
      <w:bookmarkEnd w:id="22"/>
      <w:r>
        <w:t>3.8.1. Получение информации о порядке и сроках предоставления государственной услуги.</w:t>
      </w:r>
    </w:p>
    <w:p w:rsidR="00F85171" w:rsidRDefault="00F85171">
      <w:pPr>
        <w:pStyle w:val="ConsPlusNormal"/>
        <w:spacing w:before="220"/>
        <w:ind w:firstLine="540"/>
        <w:jc w:val="both"/>
      </w:pPr>
      <w:r>
        <w:t>На Едином и Региональном порталах, а также на официальном сайте департамента в сети "Интернет" размещается следующая информация:</w:t>
      </w:r>
    </w:p>
    <w:p w:rsidR="00F85171" w:rsidRDefault="00F85171">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85171" w:rsidRDefault="00F85171">
      <w:pPr>
        <w:pStyle w:val="ConsPlusNormal"/>
        <w:spacing w:before="220"/>
        <w:ind w:firstLine="540"/>
        <w:jc w:val="both"/>
      </w:pPr>
      <w:r>
        <w:t>круг заявителей;</w:t>
      </w:r>
    </w:p>
    <w:p w:rsidR="00F85171" w:rsidRDefault="00F85171">
      <w:pPr>
        <w:pStyle w:val="ConsPlusNormal"/>
        <w:spacing w:before="220"/>
        <w:ind w:firstLine="540"/>
        <w:jc w:val="both"/>
      </w:pPr>
      <w:r>
        <w:t>срок предоставления государственной услуги;</w:t>
      </w:r>
    </w:p>
    <w:p w:rsidR="00F85171" w:rsidRDefault="00F85171">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85171" w:rsidRDefault="00F85171">
      <w:pPr>
        <w:pStyle w:val="ConsPlusNormal"/>
        <w:spacing w:before="220"/>
        <w:ind w:firstLine="540"/>
        <w:jc w:val="both"/>
      </w:pPr>
      <w:r>
        <w:t>исчерпывающий перечень оснований для отказа в предоставлении государственной услуги;</w:t>
      </w:r>
    </w:p>
    <w:p w:rsidR="00F85171" w:rsidRDefault="00F85171">
      <w:pPr>
        <w:pStyle w:val="ConsPlusNormal"/>
        <w:spacing w:before="220"/>
        <w:ind w:firstLine="540"/>
        <w:jc w:val="both"/>
      </w:pPr>
      <w:r>
        <w:lastRenderedPageBreak/>
        <w:t>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85171" w:rsidRDefault="00F85171">
      <w:pPr>
        <w:pStyle w:val="ConsPlusNormal"/>
        <w:spacing w:before="220"/>
        <w:ind w:firstLine="540"/>
        <w:jc w:val="both"/>
      </w:pPr>
      <w:r>
        <w:t>формы заявлений (уведомлений, сообщений), используемые при предоставлении государственной услуги.</w:t>
      </w:r>
    </w:p>
    <w:p w:rsidR="00F85171" w:rsidRDefault="00F85171">
      <w:pPr>
        <w:pStyle w:val="ConsPlusNormal"/>
        <w:spacing w:before="220"/>
        <w:ind w:firstLine="540"/>
        <w:jc w:val="both"/>
      </w:pPr>
      <w:r>
        <w:t>Информация на Едином и Региональном порталах, официальном сайте департамента в сети "Интернет" о порядке и сроках предоставления государственной услуги предоставляется заявителю бесплатно.</w:t>
      </w:r>
    </w:p>
    <w:p w:rsidR="00F85171" w:rsidRDefault="00F85171">
      <w:pPr>
        <w:pStyle w:val="ConsPlusNormal"/>
        <w:spacing w:before="22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и Региональном порталах, официальном сайте департамента в сети "Интернет".</w:t>
      </w:r>
    </w:p>
    <w:p w:rsidR="00F85171" w:rsidRDefault="00F85171">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171" w:rsidRDefault="00F85171">
      <w:pPr>
        <w:pStyle w:val="ConsPlusNormal"/>
        <w:spacing w:before="220"/>
        <w:ind w:firstLine="540"/>
        <w:jc w:val="both"/>
      </w:pPr>
      <w:r>
        <w:t>3.8.2. Запись на прием в многофункциональный центр для подачи запроса о предоставлении государственной услуги.</w:t>
      </w:r>
    </w:p>
    <w:p w:rsidR="00F85171" w:rsidRDefault="00F85171">
      <w:pPr>
        <w:pStyle w:val="ConsPlusNormal"/>
        <w:spacing w:before="220"/>
        <w:ind w:firstLine="540"/>
        <w:jc w:val="both"/>
      </w:pPr>
      <w:r>
        <w:t>Запись на прием в департамент для подачи запроса с использованием Единого портала, Регионального портала, официального сайта департамента в сети "Интернет" не осуществляется.</w:t>
      </w:r>
    </w:p>
    <w:p w:rsidR="00F85171" w:rsidRDefault="00F85171">
      <w:pPr>
        <w:pStyle w:val="ConsPlusNormal"/>
        <w:spacing w:before="220"/>
        <w:ind w:firstLine="540"/>
        <w:jc w:val="both"/>
      </w:pPr>
      <w:r>
        <w:t>В целях предоставления государственной услуги в том числе осуществляется прием заявителей по предварительной записи в многофункциональный центр.</w:t>
      </w:r>
    </w:p>
    <w:p w:rsidR="00F85171" w:rsidRDefault="00F85171">
      <w:pPr>
        <w:pStyle w:val="ConsPlusNormal"/>
        <w:spacing w:before="220"/>
        <w:ind w:firstLine="540"/>
        <w:jc w:val="both"/>
      </w:pPr>
      <w:r>
        <w:t>Основанием для начала административной процедуры является обращение заявителя на Единый портал многофункциональных центров предоставления государственных и муниципальных услуг Краснодарского края с (далее - Единый портал МФЦ КК) с целью получения государственной услуги по предварительной записи.</w:t>
      </w:r>
    </w:p>
    <w:p w:rsidR="00F85171" w:rsidRDefault="00F85171">
      <w:pPr>
        <w:pStyle w:val="ConsPlusNormal"/>
        <w:spacing w:before="220"/>
        <w:ind w:firstLine="540"/>
        <w:jc w:val="both"/>
      </w:pPr>
      <w:r>
        <w:t>Запись на прием проводится посредством Регионального портала, Единого портала МФЦ КК.</w:t>
      </w:r>
    </w:p>
    <w:p w:rsidR="00F85171" w:rsidRDefault="00F85171">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F85171" w:rsidRDefault="00F85171">
      <w:pPr>
        <w:pStyle w:val="ConsPlusNormal"/>
        <w:spacing w:before="220"/>
        <w:ind w:firstLine="540"/>
        <w:jc w:val="both"/>
      </w:pPr>
      <w: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F85171" w:rsidRDefault="00F85171">
      <w:pPr>
        <w:pStyle w:val="ConsPlusNormal"/>
        <w:spacing w:before="220"/>
        <w:ind w:firstLine="540"/>
        <w:jc w:val="both"/>
      </w:pPr>
      <w:r>
        <w:t>Результатом административной процедуры является получение заявителем:</w:t>
      </w:r>
    </w:p>
    <w:p w:rsidR="00F85171" w:rsidRDefault="00F85171">
      <w:pPr>
        <w:pStyle w:val="ConsPlusNormal"/>
        <w:spacing w:before="220"/>
        <w:ind w:firstLine="540"/>
        <w:jc w:val="both"/>
      </w:pPr>
      <w:r>
        <w:t xml:space="preserve">с использованием средств Регионального портала в личном кабинете заявителя - </w:t>
      </w:r>
      <w:r>
        <w:lastRenderedPageBreak/>
        <w:t>уведомления о записи на прием в многофункциональный центр;</w:t>
      </w:r>
    </w:p>
    <w:p w:rsidR="00F85171" w:rsidRDefault="00F85171">
      <w:pPr>
        <w:pStyle w:val="ConsPlusNormal"/>
        <w:spacing w:before="220"/>
        <w:ind w:firstLine="540"/>
        <w:jc w:val="both"/>
      </w:pPr>
      <w:r>
        <w:t>с использованием средств Единого портала МФЦ КК - уведомления о записи на прием в многофункциональный центр на данном портале.</w:t>
      </w:r>
    </w:p>
    <w:p w:rsidR="00F85171" w:rsidRDefault="00F85171">
      <w:pPr>
        <w:pStyle w:val="ConsPlusNormal"/>
        <w:spacing w:before="220"/>
        <w:ind w:firstLine="540"/>
        <w:jc w:val="both"/>
      </w:pPr>
      <w: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F85171" w:rsidRDefault="00F85171">
      <w:pPr>
        <w:pStyle w:val="ConsPlusNormal"/>
        <w:spacing w:before="220"/>
        <w:ind w:firstLine="540"/>
        <w:jc w:val="both"/>
      </w:pPr>
      <w:r>
        <w:t>3.8.3. Формирование запроса о предоставлении государственной услуги.</w:t>
      </w:r>
    </w:p>
    <w:p w:rsidR="00F85171" w:rsidRDefault="00F85171">
      <w:pPr>
        <w:pStyle w:val="ConsPlusNormal"/>
        <w:spacing w:before="220"/>
        <w:ind w:firstLine="540"/>
        <w:jc w:val="both"/>
      </w:pPr>
      <w:r>
        <w:t>Основанием для начала административной процедуры является авторизация заявителя на Региональном портале с целью подачи в департамент запроса о предоставлении государственной услуги в электронном виде.</w:t>
      </w:r>
    </w:p>
    <w:p w:rsidR="00F85171" w:rsidRDefault="00F85171">
      <w:pPr>
        <w:pStyle w:val="ConsPlusNormal"/>
        <w:jc w:val="both"/>
      </w:pPr>
      <w:r>
        <w:t xml:space="preserve">(в ред. </w:t>
      </w:r>
      <w:hyperlink r:id="rId64"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F85171" w:rsidRDefault="00F85171">
      <w:pPr>
        <w:pStyle w:val="ConsPlusNormal"/>
        <w:spacing w:before="220"/>
        <w:ind w:firstLine="540"/>
        <w:jc w:val="both"/>
      </w:pPr>
      <w:r>
        <w:t>На Региональном портале размещаются образцы заполнения электронной формы запроса.</w:t>
      </w:r>
    </w:p>
    <w:p w:rsidR="00F85171" w:rsidRDefault="00F85171">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171" w:rsidRDefault="00F85171">
      <w:pPr>
        <w:pStyle w:val="ConsPlusNormal"/>
        <w:spacing w:before="220"/>
        <w:ind w:firstLine="540"/>
        <w:jc w:val="both"/>
      </w:pPr>
      <w:r>
        <w:t>При формировании запроса заявителю обеспечивается:</w:t>
      </w:r>
    </w:p>
    <w:p w:rsidR="00F85171" w:rsidRDefault="00F85171">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87" w:history="1">
        <w:r>
          <w:rPr>
            <w:color w:val="0000FF"/>
          </w:rPr>
          <w:t>подразделе 2.6 раздела 2</w:t>
        </w:r>
      </w:hyperlink>
      <w:r>
        <w:t xml:space="preserve"> "Стандарт предоставления государственной услуги" административного регламента, необходимых для предоставления государственной услуги;</w:t>
      </w:r>
    </w:p>
    <w:p w:rsidR="00F85171" w:rsidRDefault="00F85171">
      <w:pPr>
        <w:pStyle w:val="ConsPlusNormal"/>
        <w:spacing w:before="220"/>
        <w:ind w:firstLine="540"/>
        <w:jc w:val="both"/>
      </w:pPr>
      <w:r>
        <w:t>б) возможность печати на бумажном носителе копии электронной формы запроса;</w:t>
      </w:r>
    </w:p>
    <w:p w:rsidR="00F85171" w:rsidRDefault="00F85171">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171" w:rsidRDefault="00F85171">
      <w:pPr>
        <w:pStyle w:val="ConsPlusNormal"/>
        <w:spacing w:before="220"/>
        <w:ind w:firstLine="540"/>
        <w:jc w:val="both"/>
      </w:pPr>
      <w:r>
        <w:t>г)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85171" w:rsidRDefault="00F85171">
      <w:pPr>
        <w:pStyle w:val="ConsPlusNormal"/>
        <w:spacing w:before="220"/>
        <w:ind w:firstLine="540"/>
        <w:jc w:val="both"/>
      </w:pPr>
      <w:r>
        <w:t>д) возможность вернуться на любой из этапов заполнения электронной формы запроса без потери ранее введенной информации;</w:t>
      </w:r>
    </w:p>
    <w:p w:rsidR="00F85171" w:rsidRDefault="00F85171">
      <w:pPr>
        <w:pStyle w:val="ConsPlusNormal"/>
        <w:spacing w:before="220"/>
        <w:ind w:firstLine="540"/>
        <w:jc w:val="both"/>
      </w:pPr>
      <w:r>
        <w:t>е) возможность доступа заявителя на Региональном портале к ранее поданным им запросам в течение не менее одного года, а также частично сформированным запросам - в течение не менее 3 месяцев.</w:t>
      </w:r>
    </w:p>
    <w:p w:rsidR="00F85171" w:rsidRDefault="00F85171">
      <w:pPr>
        <w:pStyle w:val="ConsPlusNormal"/>
        <w:spacing w:before="220"/>
        <w:ind w:firstLine="540"/>
        <w:jc w:val="both"/>
      </w:pPr>
      <w:r>
        <w:t xml:space="preserve">Сформированный и подписанный запрос и иные документы, указанные в </w:t>
      </w:r>
      <w:hyperlink w:anchor="P187" w:history="1">
        <w:r>
          <w:rPr>
            <w:color w:val="0000FF"/>
          </w:rPr>
          <w:t>подразделе 2.6 раздела 2</w:t>
        </w:r>
      </w:hyperlink>
      <w:r>
        <w:t xml:space="preserve"> "Стандарт предоставления государственной услуги" административного регламента, необходимые для предоставления государственной услуги, направляются в департамент посредством Регионального портала.</w:t>
      </w:r>
    </w:p>
    <w:p w:rsidR="00F85171" w:rsidRDefault="00F85171">
      <w:pPr>
        <w:pStyle w:val="ConsPlusNormal"/>
        <w:spacing w:before="220"/>
        <w:ind w:firstLine="540"/>
        <w:jc w:val="both"/>
      </w:pPr>
      <w: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государственной услуги в электронном виде.</w:t>
      </w:r>
    </w:p>
    <w:p w:rsidR="00F85171" w:rsidRDefault="00F85171">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Региональном портале.</w:t>
      </w:r>
    </w:p>
    <w:p w:rsidR="00F85171" w:rsidRDefault="00F85171">
      <w:pPr>
        <w:pStyle w:val="ConsPlusNormal"/>
        <w:spacing w:before="220"/>
        <w:ind w:firstLine="540"/>
        <w:jc w:val="both"/>
      </w:pPr>
      <w:r>
        <w:t>Результатом административной процедуры является получение департаментом в электронной форме заявления и прилагаемых к нему документов посредством Регионального портала.</w:t>
      </w:r>
    </w:p>
    <w:p w:rsidR="00F85171" w:rsidRDefault="00F85171">
      <w:pPr>
        <w:pStyle w:val="ConsPlusNormal"/>
        <w:spacing w:before="220"/>
        <w:ind w:firstLine="540"/>
        <w:jc w:val="both"/>
      </w:pPr>
      <w: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F85171" w:rsidRDefault="00F85171">
      <w:pPr>
        <w:pStyle w:val="ConsPlusNormal"/>
        <w:spacing w:before="220"/>
        <w:ind w:firstLine="540"/>
        <w:jc w:val="both"/>
      </w:pPr>
      <w:r>
        <w:t>3.8.4. Прием и регистрация департаментом запроса и иных документов, необходимых для предоставления государственной услуги.</w:t>
      </w:r>
    </w:p>
    <w:p w:rsidR="00F85171" w:rsidRDefault="00F85171">
      <w:pPr>
        <w:pStyle w:val="ConsPlusNormal"/>
        <w:spacing w:before="220"/>
        <w:ind w:firstLine="540"/>
        <w:jc w:val="both"/>
      </w:pPr>
      <w:r>
        <w:t>Основанием для начала административной процедуры является получение департаментом заявления и прилагаемых к нему документов, направленных заявителем посредством Регионального портала.</w:t>
      </w:r>
    </w:p>
    <w:p w:rsidR="00F85171" w:rsidRDefault="00F85171">
      <w:pPr>
        <w:pStyle w:val="ConsPlusNormal"/>
        <w:spacing w:before="220"/>
        <w:ind w:firstLine="540"/>
        <w:jc w:val="both"/>
      </w:pPr>
      <w:r>
        <w:t>Департамент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F85171" w:rsidRDefault="00F85171">
      <w:pPr>
        <w:pStyle w:val="ConsPlusNormal"/>
        <w:spacing w:before="220"/>
        <w:ind w:firstLine="540"/>
        <w:jc w:val="both"/>
      </w:pPr>
      <w:r>
        <w:t>Срок регистрации запроса - один рабочий день.</w:t>
      </w:r>
    </w:p>
    <w:p w:rsidR="00F85171" w:rsidRDefault="00F85171">
      <w:pPr>
        <w:pStyle w:val="ConsPlusNormal"/>
        <w:spacing w:before="220"/>
        <w:ind w:firstLine="540"/>
        <w:jc w:val="both"/>
      </w:pPr>
      <w:r>
        <w:t>Предоставление государственной услуги начинается с момента приема и регистрации департаментом электронных документов, необходимых для предоставления государственной услуги.</w:t>
      </w:r>
    </w:p>
    <w:p w:rsidR="00F85171" w:rsidRDefault="00F85171">
      <w:pPr>
        <w:pStyle w:val="ConsPlusNormal"/>
        <w:spacing w:before="220"/>
        <w:ind w:firstLine="540"/>
        <w:jc w:val="both"/>
      </w:pPr>
      <w: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департаментом,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171" w:rsidRDefault="00F85171">
      <w:pPr>
        <w:pStyle w:val="ConsPlusNormal"/>
        <w:spacing w:before="220"/>
        <w:ind w:firstLine="540"/>
        <w:jc w:val="both"/>
      </w:pPr>
      <w: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F85171" w:rsidRDefault="00F85171">
      <w:pPr>
        <w:pStyle w:val="ConsPlusNormal"/>
        <w:spacing w:before="220"/>
        <w:ind w:firstLine="540"/>
        <w:jc w:val="both"/>
      </w:pPr>
      <w:r>
        <w:t>После принятия запроса исполнителем запросу в личном кабинете заявителя посредством Регионального портала присваивается статус, подтверждающий его регистрацию.</w:t>
      </w:r>
    </w:p>
    <w:p w:rsidR="00F85171" w:rsidRDefault="00F85171">
      <w:pPr>
        <w:pStyle w:val="ConsPlusNormal"/>
        <w:spacing w:before="220"/>
        <w:ind w:firstLine="540"/>
        <w:jc w:val="both"/>
      </w:pPr>
      <w:r>
        <w:t xml:space="preserve">При получении запроса в электронной форме исполнителем проверяется наличие основания для отказа в приеме документов, указанного в </w:t>
      </w:r>
      <w:hyperlink w:anchor="P249" w:history="1">
        <w:r>
          <w:rPr>
            <w:color w:val="0000FF"/>
          </w:rPr>
          <w:t>подразделе 2.9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jc w:val="both"/>
      </w:pPr>
      <w:r>
        <w:t xml:space="preserve">(абзац введен </w:t>
      </w:r>
      <w:hyperlink r:id="rId65"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w:t>
      </w:r>
      <w:r>
        <w:lastRenderedPageBreak/>
        <w:t>утверждаемой органом, предоставляющим государственную услугу, по согласованию с Федеральной службой безопасности модели угроз безопасности информации в информационной системе, используемой в целях приема обращений за получением такой услуги, осуществляются в день регистрации поступившего запроса.</w:t>
      </w:r>
    </w:p>
    <w:p w:rsidR="00F85171" w:rsidRDefault="00F85171">
      <w:pPr>
        <w:pStyle w:val="ConsPlusNormal"/>
        <w:jc w:val="both"/>
      </w:pPr>
      <w:r>
        <w:t xml:space="preserve">(абзац введен </w:t>
      </w:r>
      <w:hyperlink r:id="rId66"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 xml:space="preserve">В случае если в результате проверки усиленной квалифицированной подписи будет выявлено несоблюдение условий признания ее действительности, исполнитель в течение трех рабочих дней со дня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67"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Региональном портале. После получения уведомления заявитель вправе обратиться повторно с запросом о предоставлении государственной услуги, устранив нарушения, которые послужили основанием для отказа в приеме документов, необходимых для предоставления государственной услуги.</w:t>
      </w:r>
    </w:p>
    <w:p w:rsidR="00F85171" w:rsidRDefault="00F85171">
      <w:pPr>
        <w:pStyle w:val="ConsPlusNormal"/>
        <w:jc w:val="both"/>
      </w:pPr>
      <w:r>
        <w:t xml:space="preserve">(абзац введен </w:t>
      </w:r>
      <w:hyperlink r:id="rId68"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01.03.2021 N 53)</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отсутствие основания для отказа в приеме документов, необходимых для предоставления государственной услуги.</w:t>
      </w:r>
    </w:p>
    <w:p w:rsidR="00F85171" w:rsidRDefault="00F85171">
      <w:pPr>
        <w:pStyle w:val="ConsPlusNormal"/>
        <w:spacing w:before="220"/>
        <w:ind w:firstLine="540"/>
        <w:jc w:val="both"/>
      </w:pPr>
      <w:r>
        <w:t>Результатом административной процедуры является регистрация поступивших в департамент в электронной форме заявления и прилагаемых к нему документов.</w:t>
      </w:r>
    </w:p>
    <w:p w:rsidR="00F85171" w:rsidRDefault="00F85171">
      <w:pPr>
        <w:pStyle w:val="ConsPlusNormal"/>
        <w:spacing w:before="220"/>
        <w:ind w:firstLine="540"/>
        <w:jc w:val="both"/>
      </w:pPr>
      <w:r>
        <w:t>Способом фиксации результата административной процедуры является присвоение регистрационного номера поступившему запросу или сформированному департаментом уведомлению об отказе в приеме документов.</w:t>
      </w:r>
    </w:p>
    <w:p w:rsidR="00F85171" w:rsidRDefault="00F85171">
      <w:pPr>
        <w:pStyle w:val="ConsPlusNormal"/>
        <w:spacing w:before="220"/>
        <w:ind w:firstLine="540"/>
        <w:jc w:val="both"/>
      </w:pPr>
      <w:r>
        <w:t>3.8.5. Получение результата предоставления государственной услуги.</w:t>
      </w:r>
    </w:p>
    <w:p w:rsidR="00F85171" w:rsidRDefault="00F85171">
      <w:pPr>
        <w:pStyle w:val="ConsPlusNormal"/>
        <w:spacing w:before="220"/>
        <w:ind w:firstLine="540"/>
        <w:jc w:val="both"/>
      </w:pPr>
      <w:r>
        <w:t>Основанием для начала административной процедуры является готовый к выдаче результат предоставления государственной услуги.</w:t>
      </w:r>
    </w:p>
    <w:p w:rsidR="00F85171" w:rsidRDefault="00F85171">
      <w:pPr>
        <w:pStyle w:val="ConsPlusNormal"/>
        <w:spacing w:before="220"/>
        <w:ind w:firstLine="540"/>
        <w:jc w:val="both"/>
      </w:pPr>
      <w:r>
        <w:t>В качестве результата предоставления государственной услуги заявитель получает приказ департамента о признании (об отказе в признании) субъекта МСП социальным предприятием (далее - приказ)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5171" w:rsidRDefault="00F85171">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наличие результата предоставления государственной услуги, который предоставляется заявителю.</w:t>
      </w:r>
    </w:p>
    <w:p w:rsidR="00F85171" w:rsidRDefault="00F85171">
      <w:pPr>
        <w:pStyle w:val="ConsPlusNormal"/>
        <w:spacing w:before="220"/>
        <w:ind w:firstLine="540"/>
        <w:jc w:val="both"/>
      </w:pPr>
      <w:r>
        <w:t>Результатом административной процедуры является выдача (направление) заявителю документов, являющихся результатом предоставления государственной услуги.</w:t>
      </w:r>
    </w:p>
    <w:p w:rsidR="00F85171" w:rsidRDefault="00F85171">
      <w:pPr>
        <w:pStyle w:val="ConsPlusNormal"/>
        <w:spacing w:before="220"/>
        <w:ind w:firstLine="540"/>
        <w:jc w:val="both"/>
      </w:pPr>
      <w:r>
        <w:t xml:space="preserve">Способом фиксации результата выполнения административной процедуры (получение результата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w:t>
      </w:r>
      <w:r>
        <w:lastRenderedPageBreak/>
        <w:t>государственной услуги в личном кабинете заявителя на Региональном портале.</w:t>
      </w:r>
    </w:p>
    <w:p w:rsidR="00F85171" w:rsidRDefault="00F85171">
      <w:pPr>
        <w:pStyle w:val="ConsPlusNormal"/>
        <w:spacing w:before="220"/>
        <w:ind w:firstLine="540"/>
        <w:jc w:val="both"/>
      </w:pPr>
      <w:r>
        <w:t>3.8.6. Получение сведений о ходе выполнения запроса.</w:t>
      </w:r>
    </w:p>
    <w:p w:rsidR="00F85171" w:rsidRDefault="00F85171">
      <w:pPr>
        <w:pStyle w:val="ConsPlusNormal"/>
        <w:spacing w:before="220"/>
        <w:ind w:firstLine="540"/>
        <w:jc w:val="both"/>
      </w:pPr>
      <w:r>
        <w:t>Основанием для начала административной процедуры является обращение заявителя на Региональный портал с целью получения государственной услуги.</w:t>
      </w:r>
    </w:p>
    <w:p w:rsidR="00F85171" w:rsidRDefault="00F85171">
      <w:pPr>
        <w:pStyle w:val="ConsPlusNormal"/>
        <w:spacing w:before="220"/>
        <w:ind w:firstLine="540"/>
        <w:jc w:val="both"/>
      </w:pPr>
      <w:r>
        <w:t>Заявитель имеет возможность получения информации о ходе предоставления государственной услуги.</w:t>
      </w:r>
    </w:p>
    <w:p w:rsidR="00F85171" w:rsidRDefault="00F85171">
      <w:pPr>
        <w:pStyle w:val="ConsPlusNormal"/>
        <w:spacing w:before="220"/>
        <w:ind w:firstLine="540"/>
        <w:jc w:val="both"/>
      </w:pPr>
      <w:r>
        <w:t>Информация о ходе предоставления государственной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F85171" w:rsidRDefault="00F85171">
      <w:pPr>
        <w:pStyle w:val="ConsPlusNormal"/>
        <w:spacing w:before="220"/>
        <w:ind w:firstLine="540"/>
        <w:jc w:val="both"/>
      </w:pPr>
      <w:r>
        <w:t>При предоставлении государственной услуги в электронной форме заявителю направляется:</w:t>
      </w:r>
    </w:p>
    <w:p w:rsidR="00F85171" w:rsidRDefault="00F85171">
      <w:pPr>
        <w:pStyle w:val="ConsPlusNormal"/>
        <w:spacing w:before="220"/>
        <w:ind w:firstLine="540"/>
        <w:jc w:val="both"/>
      </w:pPr>
      <w:r>
        <w:t>а) уведомление о записи на прием в многофункциональный центр, содержащее сведения о дате, времени и месте приема;</w:t>
      </w:r>
    </w:p>
    <w:p w:rsidR="00F85171" w:rsidRDefault="00F85171">
      <w:pPr>
        <w:pStyle w:val="ConsPlusNormal"/>
        <w:spacing w:before="220"/>
        <w:ind w:firstLine="540"/>
        <w:jc w:val="both"/>
      </w:pPr>
      <w: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F85171" w:rsidRDefault="00F85171">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обращение заявителя на Региональный портал с целью получения государственной услуги.</w:t>
      </w:r>
    </w:p>
    <w:p w:rsidR="00F85171" w:rsidRDefault="00F85171">
      <w:pPr>
        <w:pStyle w:val="ConsPlusNormal"/>
        <w:spacing w:before="220"/>
        <w:ind w:firstLine="540"/>
        <w:jc w:val="both"/>
      </w:pPr>
      <w: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F85171" w:rsidRDefault="00F85171">
      <w:pPr>
        <w:pStyle w:val="ConsPlusNormal"/>
        <w:spacing w:before="220"/>
        <w:ind w:firstLine="540"/>
        <w:jc w:val="both"/>
      </w:pPr>
      <w:r>
        <w:t>Способом фиксации результата административной процедуры является отображение текущего статуса предоставления государственной услуги в личном кабинете заявителя на Региональном портале в электронной форме.</w:t>
      </w:r>
    </w:p>
    <w:p w:rsidR="00F85171" w:rsidRDefault="00F85171">
      <w:pPr>
        <w:pStyle w:val="ConsPlusNormal"/>
        <w:spacing w:before="220"/>
        <w:ind w:firstLine="540"/>
        <w:jc w:val="both"/>
      </w:pPr>
      <w:r>
        <w:t>3.8.7. Осуществление оценки качества предоставления государственной услуги.</w:t>
      </w:r>
    </w:p>
    <w:p w:rsidR="00F85171" w:rsidRDefault="00F85171">
      <w:pPr>
        <w:pStyle w:val="ConsPlusNormal"/>
        <w:spacing w:before="220"/>
        <w:ind w:firstLine="540"/>
        <w:jc w:val="both"/>
      </w:pPr>
      <w:r>
        <w:t>Основанием для начала административной процедуры является окончание предоставления государственной услуги заявителю.</w:t>
      </w:r>
    </w:p>
    <w:p w:rsidR="00F85171" w:rsidRDefault="00F85171">
      <w:pPr>
        <w:pStyle w:val="ConsPlusNormal"/>
        <w:spacing w:before="220"/>
        <w:ind w:firstLine="540"/>
        <w:jc w:val="both"/>
      </w:pPr>
      <w:r>
        <w:t>Заявителю обеспечивается возможность оценить доступность и качество государственной услуга на Региональном портале в случае формирования заявителем запроса о предоставлении государственной услуги в электронной форме.</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 с использованием средств Регионального портала.</w:t>
      </w:r>
    </w:p>
    <w:p w:rsidR="00F85171" w:rsidRDefault="00F85171">
      <w:pPr>
        <w:pStyle w:val="ConsPlusNormal"/>
        <w:spacing w:before="220"/>
        <w:ind w:firstLine="540"/>
        <w:jc w:val="both"/>
      </w:pPr>
      <w:r>
        <w:t xml:space="preserve">Результатом административной процедуры является оценка доступности и качества </w:t>
      </w:r>
      <w:r>
        <w:lastRenderedPageBreak/>
        <w:t>государственной услуги на Региональном портале.</w:t>
      </w:r>
    </w:p>
    <w:p w:rsidR="00F85171" w:rsidRDefault="00F85171">
      <w:pPr>
        <w:pStyle w:val="ConsPlusNormal"/>
        <w:spacing w:before="220"/>
        <w:ind w:firstLine="540"/>
        <w:jc w:val="both"/>
      </w:pPr>
      <w:r>
        <w:t>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w:t>
      </w:r>
    </w:p>
    <w:p w:rsidR="00F85171" w:rsidRDefault="00F85171">
      <w:pPr>
        <w:pStyle w:val="ConsPlusNormal"/>
        <w:spacing w:before="220"/>
        <w:ind w:firstLine="540"/>
        <w:jc w:val="both"/>
      </w:pPr>
      <w:r>
        <w:t>3.8.8. Досудебное (внесудебное) обжалование решений и действий (бездействия) департамента, должностного лица департамента либо государственного служащего.</w:t>
      </w:r>
    </w:p>
    <w:p w:rsidR="00F85171" w:rsidRDefault="00F85171">
      <w:pPr>
        <w:pStyle w:val="ConsPlusNormal"/>
        <w:spacing w:before="220"/>
        <w:ind w:firstLine="540"/>
        <w:jc w:val="both"/>
      </w:pPr>
      <w:r>
        <w:t>Основанием для начала административной процедуры является обращение заявителя в департамент с целью получения государственной услуги.</w:t>
      </w:r>
    </w:p>
    <w:p w:rsidR="00F85171" w:rsidRDefault="00F85171">
      <w:pPr>
        <w:pStyle w:val="ConsPlusNormal"/>
        <w:spacing w:before="220"/>
        <w:ind w:firstLine="540"/>
        <w:jc w:val="both"/>
      </w:pPr>
      <w:r>
        <w:t xml:space="preserve">Заявителю обеспечивается возможность направления жалобы на решения и действия (бездействие) департамента, должностного лица департамента, государственного служащего в соответствии со </w:t>
      </w:r>
      <w:hyperlink r:id="rId69" w:history="1">
        <w:r>
          <w:rPr>
            <w:color w:val="0000FF"/>
          </w:rPr>
          <w:t>статьей 11.2</w:t>
        </w:r>
      </w:hyperlink>
      <w: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85171" w:rsidRDefault="00F85171">
      <w:pPr>
        <w:pStyle w:val="ConsPlusNormal"/>
        <w:spacing w:before="220"/>
        <w:ind w:firstLine="540"/>
        <w:jc w:val="both"/>
      </w:pPr>
      <w: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85171" w:rsidRDefault="00F85171">
      <w:pPr>
        <w:pStyle w:val="ConsPlusNormal"/>
        <w:spacing w:before="220"/>
        <w:ind w:firstLine="540"/>
        <w:jc w:val="both"/>
      </w:pPr>
      <w:r>
        <w:t>Критерием принятия решения по данной административной процедуре является неудовлетворенность заявителя решениями и действиями (бездействиями) департамента, должностного лица департамента, государственного служащего.</w:t>
      </w:r>
    </w:p>
    <w:p w:rsidR="00F85171" w:rsidRDefault="00F85171">
      <w:pPr>
        <w:pStyle w:val="ConsPlusNormal"/>
        <w:spacing w:before="220"/>
        <w:ind w:firstLine="540"/>
        <w:jc w:val="both"/>
      </w:pPr>
      <w:r>
        <w:t>Результатом административной процедуры является направление жалобы заявителя в департамент, поданной с использованием системы досудебного обжалования в электронном виде.</w:t>
      </w:r>
    </w:p>
    <w:p w:rsidR="00F85171" w:rsidRDefault="00F85171">
      <w:pPr>
        <w:pStyle w:val="ConsPlusNormal"/>
        <w:spacing w:before="220"/>
        <w:ind w:firstLine="540"/>
        <w:jc w:val="both"/>
      </w:pPr>
      <w: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85171" w:rsidRDefault="00F85171">
      <w:pPr>
        <w:pStyle w:val="ConsPlusNormal"/>
        <w:jc w:val="both"/>
      </w:pPr>
    </w:p>
    <w:p w:rsidR="00F85171" w:rsidRDefault="00F85171">
      <w:pPr>
        <w:pStyle w:val="ConsPlusTitle"/>
        <w:jc w:val="center"/>
        <w:outlineLvl w:val="2"/>
      </w:pPr>
      <w:r>
        <w:t>3.9. Порядок исправления допущенных опечаток и ошибок</w:t>
      </w:r>
    </w:p>
    <w:p w:rsidR="00F85171" w:rsidRDefault="00F85171">
      <w:pPr>
        <w:pStyle w:val="ConsPlusTitle"/>
        <w:jc w:val="center"/>
      </w:pPr>
      <w:r>
        <w:t>в выданных в результате предоставления государственной</w:t>
      </w:r>
    </w:p>
    <w:p w:rsidR="00F85171" w:rsidRDefault="00F85171">
      <w:pPr>
        <w:pStyle w:val="ConsPlusTitle"/>
        <w:jc w:val="center"/>
      </w:pPr>
      <w:r>
        <w:t>услуги документах</w:t>
      </w:r>
    </w:p>
    <w:p w:rsidR="00F85171" w:rsidRDefault="00F85171">
      <w:pPr>
        <w:pStyle w:val="ConsPlusNormal"/>
        <w:jc w:val="both"/>
      </w:pPr>
    </w:p>
    <w:p w:rsidR="00F85171" w:rsidRDefault="00F85171">
      <w:pPr>
        <w:pStyle w:val="ConsPlusNormal"/>
        <w:ind w:firstLine="540"/>
        <w:jc w:val="both"/>
      </w:pPr>
      <w:r>
        <w:t>3.9.1. Основанием для начала административной процедуры является получение департаментом заявления об исправлении допущенных опечаток и ошибок в приказе департамента, выданном в результате предоставления государственной услуги либо в результате отказа в предоставлении государственной услуги (далее - заявление об исправлении допущенных опечаток и ошибок).</w:t>
      </w:r>
    </w:p>
    <w:p w:rsidR="00F85171" w:rsidRDefault="00F85171">
      <w:pPr>
        <w:pStyle w:val="ConsPlusNormal"/>
        <w:spacing w:before="220"/>
        <w:ind w:firstLine="540"/>
        <w:jc w:val="both"/>
      </w:pPr>
      <w:r>
        <w:t>3.9.2. Заявление об исправлении допущенных опечаток и ошибок подается в произвольной форме и должно содержать следующие сведения:</w:t>
      </w:r>
    </w:p>
    <w:p w:rsidR="00F85171" w:rsidRDefault="00F85171">
      <w:pPr>
        <w:pStyle w:val="ConsPlusNormal"/>
        <w:spacing w:before="220"/>
        <w:ind w:firstLine="540"/>
        <w:jc w:val="both"/>
      </w:pPr>
      <w:r>
        <w:t>наименование департамента, и (или) фамилию, имя, отчество (последнее - при наличии) должностного лица департамента, выдавшего приказ, в котором допущена опечатка или ошибка;</w:t>
      </w:r>
    </w:p>
    <w:p w:rsidR="00F85171" w:rsidRDefault="00F85171">
      <w:pPr>
        <w:pStyle w:val="ConsPlusNormal"/>
        <w:spacing w:before="220"/>
        <w:ind w:firstLine="540"/>
        <w:jc w:val="both"/>
      </w:pPr>
      <w:r>
        <w:t>фамилию, имя, отчество (последнее - при наличии), сведения о месте жительства или месте пребывания (для индивидуальных предпринимателей) либо месте нахождения (для юридических лиц)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171" w:rsidRDefault="00F85171">
      <w:pPr>
        <w:pStyle w:val="ConsPlusNormal"/>
        <w:spacing w:before="220"/>
        <w:ind w:firstLine="540"/>
        <w:jc w:val="both"/>
      </w:pPr>
      <w:r>
        <w:lastRenderedPageBreak/>
        <w:t>реквизиты приказа, в котором заявитель выявил опечатки и (или) ошибки;</w:t>
      </w:r>
    </w:p>
    <w:p w:rsidR="00F85171" w:rsidRDefault="00F85171">
      <w:pPr>
        <w:pStyle w:val="ConsPlusNormal"/>
        <w:spacing w:before="220"/>
        <w:ind w:firstLine="540"/>
        <w:jc w:val="both"/>
      </w:pPr>
      <w:r>
        <w:t>краткое описание опечатки и (или) ошибки в приказе департамента, выданном в результате предоставления государственной услуги либо в результате отказа в предоставлении государственной услуги;</w:t>
      </w:r>
    </w:p>
    <w:p w:rsidR="00F85171" w:rsidRDefault="00F85171">
      <w:pPr>
        <w:pStyle w:val="ConsPlusNormal"/>
        <w:spacing w:before="220"/>
        <w:ind w:firstLine="540"/>
        <w:jc w:val="both"/>
      </w:pPr>
      <w:r>
        <w:t>указание способа информирования заявителя о ходе рассмотрения вопроса об исправлении опечаток и (или) ошибок, выявленных заявителем, и замене приказа, а также представления (направления) результата рассмотрения заявления либо уведомления об отказе в исправлении опечаток и (или) ошибок.</w:t>
      </w:r>
    </w:p>
    <w:p w:rsidR="00F85171" w:rsidRDefault="00F85171">
      <w:pPr>
        <w:pStyle w:val="ConsPlusNormal"/>
        <w:spacing w:before="220"/>
        <w:ind w:firstLine="540"/>
        <w:jc w:val="both"/>
      </w:pPr>
      <w:r>
        <w:t>3.9.3. К заявлению об исправлении допущенных опечаток и ошибок прилагаются:</w:t>
      </w:r>
    </w:p>
    <w:p w:rsidR="00F85171" w:rsidRDefault="00F85171">
      <w:pPr>
        <w:pStyle w:val="ConsPlusNormal"/>
        <w:spacing w:before="220"/>
        <w:ind w:firstLine="540"/>
        <w:jc w:val="both"/>
      </w:pPr>
      <w:r>
        <w:t>копия приказа, в котором допущена ошибка или опечатка;</w:t>
      </w:r>
    </w:p>
    <w:p w:rsidR="00F85171" w:rsidRDefault="00F85171">
      <w:pPr>
        <w:pStyle w:val="ConsPlusNormal"/>
        <w:spacing w:before="220"/>
        <w:ind w:firstLine="540"/>
        <w:jc w:val="both"/>
      </w:pPr>
      <w:r>
        <w:t>копия документа, подтверждающего полномочия представителя заявителя, - в случае представления интересов заявителя представителем.</w:t>
      </w:r>
    </w:p>
    <w:p w:rsidR="00F85171" w:rsidRDefault="00F85171">
      <w:pPr>
        <w:pStyle w:val="ConsPlusNormal"/>
        <w:spacing w:before="220"/>
        <w:ind w:firstLine="540"/>
        <w:jc w:val="both"/>
      </w:pPr>
      <w:r>
        <w:t>3.9.4. Срок исправления допущенной опечатки и ошибки не может превышать 10 рабочих дней со дня регистрации в департаменте заявления об исправлении допущенных опечаток и ошибок.</w:t>
      </w:r>
    </w:p>
    <w:p w:rsidR="00F85171" w:rsidRDefault="00F85171">
      <w:pPr>
        <w:pStyle w:val="ConsPlusNormal"/>
        <w:spacing w:before="220"/>
        <w:ind w:firstLine="540"/>
        <w:jc w:val="both"/>
      </w:pPr>
      <w:r>
        <w:t>3.9.5. В случае отказа департамента в исправлении допущенных им опечаток и ошибок в выданном в результате предоставления государственной услуги приказе либо нарушения установленного срока таких исправлений, заявитель может обратиться с жалобой на данный отказ.</w:t>
      </w:r>
    </w:p>
    <w:p w:rsidR="00F85171" w:rsidRDefault="00F85171">
      <w:pPr>
        <w:pStyle w:val="ConsPlusNormal"/>
        <w:spacing w:before="220"/>
        <w:ind w:firstLine="540"/>
        <w:jc w:val="both"/>
      </w:pPr>
      <w:r>
        <w:t>Жалоба, поступившая в департамент,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85171" w:rsidRDefault="00F85171">
      <w:pPr>
        <w:pStyle w:val="ConsPlusNormal"/>
        <w:spacing w:before="220"/>
        <w:ind w:firstLine="540"/>
        <w:jc w:val="both"/>
      </w:pPr>
      <w:r>
        <w:t>3.9.6. По результатам рассмотрения жалобы принимается одно из следующих решений:</w:t>
      </w:r>
    </w:p>
    <w:p w:rsidR="00F85171" w:rsidRDefault="00F85171">
      <w:pPr>
        <w:pStyle w:val="ConsPlusNormal"/>
        <w:spacing w:before="220"/>
        <w:ind w:firstLine="540"/>
        <w:jc w:val="both"/>
      </w:pPr>
      <w:r>
        <w:t>1) жалоба удовлетворяется в форме исправления допущенных опечаток и ошибок в приказе департамента, выданном в результате предоставления государственной услуги либо в результате отказа в предоставлении государственной услуги;</w:t>
      </w:r>
    </w:p>
    <w:p w:rsidR="00F85171" w:rsidRDefault="00F85171">
      <w:pPr>
        <w:pStyle w:val="ConsPlusNormal"/>
        <w:spacing w:before="220"/>
        <w:ind w:firstLine="540"/>
        <w:jc w:val="both"/>
      </w:pPr>
      <w:r>
        <w:t>2) в удовлетворении жалобы отказывается.</w:t>
      </w:r>
    </w:p>
    <w:p w:rsidR="00F85171" w:rsidRDefault="00F85171">
      <w:pPr>
        <w:pStyle w:val="ConsPlusNormal"/>
        <w:jc w:val="both"/>
      </w:pPr>
    </w:p>
    <w:p w:rsidR="00F85171" w:rsidRDefault="00F85171">
      <w:pPr>
        <w:pStyle w:val="ConsPlusTitle"/>
        <w:jc w:val="center"/>
        <w:outlineLvl w:val="1"/>
      </w:pPr>
      <w:r>
        <w:t>Раздел 4. ФОРМЫ КОНТРОЛЯ ЗА ПРЕДОСТАВЛЕНИЕМ</w:t>
      </w:r>
    </w:p>
    <w:p w:rsidR="00F85171" w:rsidRDefault="00F85171">
      <w:pPr>
        <w:pStyle w:val="ConsPlusTitle"/>
        <w:jc w:val="center"/>
      </w:pPr>
      <w:r>
        <w:t>ГОСУДАРСТВЕННОЙ УСЛУГИ</w:t>
      </w:r>
    </w:p>
    <w:p w:rsidR="00F85171" w:rsidRDefault="00F85171">
      <w:pPr>
        <w:pStyle w:val="ConsPlusNormal"/>
        <w:jc w:val="both"/>
      </w:pPr>
    </w:p>
    <w:p w:rsidR="00F85171" w:rsidRDefault="00F85171">
      <w:pPr>
        <w:pStyle w:val="ConsPlusTitle"/>
        <w:jc w:val="center"/>
        <w:outlineLvl w:val="2"/>
      </w:pPr>
      <w:r>
        <w:t>4.1. Порядок осуществления текущего контроля за соблюдением</w:t>
      </w:r>
    </w:p>
    <w:p w:rsidR="00F85171" w:rsidRDefault="00F85171">
      <w:pPr>
        <w:pStyle w:val="ConsPlusTitle"/>
        <w:jc w:val="center"/>
      </w:pPr>
      <w:r>
        <w:t>и исполнением ответственными должностными лицами положений</w:t>
      </w:r>
    </w:p>
    <w:p w:rsidR="00F85171" w:rsidRDefault="00F85171">
      <w:pPr>
        <w:pStyle w:val="ConsPlusTitle"/>
        <w:jc w:val="center"/>
      </w:pPr>
      <w:r>
        <w:t>административного регламента и иных нормативных правовых</w:t>
      </w:r>
    </w:p>
    <w:p w:rsidR="00F85171" w:rsidRDefault="00F85171">
      <w:pPr>
        <w:pStyle w:val="ConsPlusTitle"/>
        <w:jc w:val="center"/>
      </w:pPr>
      <w:r>
        <w:t>актов, устанавливающих требования к предоставлению</w:t>
      </w:r>
    </w:p>
    <w:p w:rsidR="00F85171" w:rsidRDefault="00F85171">
      <w:pPr>
        <w:pStyle w:val="ConsPlusTitle"/>
        <w:jc w:val="center"/>
      </w:pPr>
      <w:r>
        <w:t>государственной услуги, а также принятием ими решений</w:t>
      </w:r>
    </w:p>
    <w:p w:rsidR="00F85171" w:rsidRDefault="00F85171">
      <w:pPr>
        <w:pStyle w:val="ConsPlusNormal"/>
        <w:jc w:val="both"/>
      </w:pPr>
    </w:p>
    <w:p w:rsidR="00F85171" w:rsidRDefault="00F85171">
      <w:pPr>
        <w:pStyle w:val="ConsPlusNormal"/>
        <w:ind w:firstLine="540"/>
        <w:jc w:val="both"/>
      </w:pPr>
      <w:r>
        <w:t>4.1.1. Должностные лица, работники департамента при предоставлении государственной услуги руководствуются положениями административного регламента.</w:t>
      </w:r>
    </w:p>
    <w:p w:rsidR="00F85171" w:rsidRDefault="00F85171">
      <w:pPr>
        <w:pStyle w:val="ConsPlusNormal"/>
        <w:spacing w:before="220"/>
        <w:ind w:firstLine="540"/>
        <w:jc w:val="both"/>
      </w:pPr>
      <w:r>
        <w:t>4.1.2. Текущий контроль за соблюдением и исполнением ответственными должностными лицами, работниками департамента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структурного подразделения департамента, ответственного за организацию работы по предоставлению государственной услуги.</w:t>
      </w:r>
    </w:p>
    <w:p w:rsidR="00F85171" w:rsidRDefault="00F85171">
      <w:pPr>
        <w:pStyle w:val="ConsPlusNormal"/>
        <w:spacing w:before="220"/>
        <w:ind w:firstLine="540"/>
        <w:jc w:val="both"/>
      </w:pPr>
      <w:r>
        <w:lastRenderedPageBreak/>
        <w:t>4.1.3. Текущий контроль осуществляется путем проведения проверок соблюдения и выполнения ответственными должностными лицами, работниками департамента положений административного регламента, иных нормативных правовых актов Российской Федерации.</w:t>
      </w:r>
    </w:p>
    <w:p w:rsidR="00F85171" w:rsidRDefault="00F85171">
      <w:pPr>
        <w:pStyle w:val="ConsPlusNormal"/>
        <w:spacing w:before="220"/>
        <w:ind w:firstLine="540"/>
        <w:jc w:val="both"/>
      </w:pPr>
      <w: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85171" w:rsidRDefault="00F85171">
      <w:pPr>
        <w:pStyle w:val="ConsPlusNormal"/>
        <w:jc w:val="both"/>
      </w:pPr>
    </w:p>
    <w:p w:rsidR="00F85171" w:rsidRDefault="00F85171">
      <w:pPr>
        <w:pStyle w:val="ConsPlusTitle"/>
        <w:jc w:val="center"/>
        <w:outlineLvl w:val="2"/>
      </w:pPr>
      <w:r>
        <w:t>4.2. Порядок и периодичность осуществления плановых</w:t>
      </w:r>
    </w:p>
    <w:p w:rsidR="00F85171" w:rsidRDefault="00F85171">
      <w:pPr>
        <w:pStyle w:val="ConsPlusTitle"/>
        <w:jc w:val="center"/>
      </w:pPr>
      <w:r>
        <w:t>и внеплановых проверок полноты и качества предоставления</w:t>
      </w:r>
    </w:p>
    <w:p w:rsidR="00F85171" w:rsidRDefault="00F85171">
      <w:pPr>
        <w:pStyle w:val="ConsPlusTitle"/>
        <w:jc w:val="center"/>
      </w:pPr>
      <w:r>
        <w:t>государственной услуги, в том числе порядок и формы контроля</w:t>
      </w:r>
    </w:p>
    <w:p w:rsidR="00F85171" w:rsidRDefault="00F85171">
      <w:pPr>
        <w:pStyle w:val="ConsPlusTitle"/>
        <w:jc w:val="center"/>
      </w:pPr>
      <w:r>
        <w:t>за полнотой и качеством предоставления</w:t>
      </w:r>
    </w:p>
    <w:p w:rsidR="00F85171" w:rsidRDefault="00F85171">
      <w:pPr>
        <w:pStyle w:val="ConsPlusTitle"/>
        <w:jc w:val="center"/>
      </w:pPr>
      <w:r>
        <w:t>государственной услуги</w:t>
      </w:r>
    </w:p>
    <w:p w:rsidR="00F85171" w:rsidRDefault="00F85171">
      <w:pPr>
        <w:pStyle w:val="ConsPlusNormal"/>
        <w:jc w:val="both"/>
      </w:pPr>
    </w:p>
    <w:p w:rsidR="00F85171" w:rsidRDefault="00F85171">
      <w:pPr>
        <w:pStyle w:val="ConsPlusNormal"/>
        <w:ind w:firstLine="540"/>
        <w:jc w:val="both"/>
      </w:pPr>
      <w:r>
        <w:t>4.2.1. Контроль за полнотой и качеством предоставления государственной услуги включает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работников департамента.</w:t>
      </w:r>
    </w:p>
    <w:p w:rsidR="00F85171" w:rsidRDefault="00F85171">
      <w:pPr>
        <w:pStyle w:val="ConsPlusNormal"/>
        <w:spacing w:before="220"/>
        <w:ind w:firstLine="540"/>
        <w:jc w:val="both"/>
      </w:pPr>
      <w:r>
        <w:t>4.2.2. Периодичность проведения плановых проверок устанавливается руководителем департамента путем утверждения плана проведения проверок полноты и качества предоставления государственных услуг.</w:t>
      </w:r>
    </w:p>
    <w:p w:rsidR="00F85171" w:rsidRDefault="00F85171">
      <w:pPr>
        <w:pStyle w:val="ConsPlusNormal"/>
        <w:spacing w:before="220"/>
        <w:ind w:firstLine="540"/>
        <w:jc w:val="both"/>
      </w:pPr>
      <w:r>
        <w:t>Внеплановая проверка проводится по конкретному обращению заявителя.</w:t>
      </w:r>
    </w:p>
    <w:p w:rsidR="00F85171" w:rsidRDefault="00F85171">
      <w:pPr>
        <w:pStyle w:val="ConsPlusNormal"/>
        <w:spacing w:before="220"/>
        <w:ind w:firstLine="540"/>
        <w:jc w:val="both"/>
      </w:pPr>
      <w: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F85171" w:rsidRDefault="00F85171">
      <w:pPr>
        <w:pStyle w:val="ConsPlusNormal"/>
        <w:spacing w:before="220"/>
        <w:ind w:firstLine="540"/>
        <w:jc w:val="both"/>
      </w:pPr>
      <w:r>
        <w:t>4.2.4. Для проведения проверки предоставления государственной услуги формируется комиссия, состав которой определяется соответствующим приказом департамента.</w:t>
      </w:r>
    </w:p>
    <w:p w:rsidR="00F85171" w:rsidRDefault="00F85171">
      <w:pPr>
        <w:pStyle w:val="ConsPlusNormal"/>
        <w:spacing w:before="220"/>
        <w:ind w:firstLine="540"/>
        <w:jc w:val="both"/>
      </w:pPr>
      <w:r>
        <w:t>Результаты проверки оформляются в виде акта, в котором отмечаются выявленные недостатки и предложения по их устранению.</w:t>
      </w:r>
    </w:p>
    <w:p w:rsidR="00F85171" w:rsidRDefault="00F85171">
      <w:pPr>
        <w:pStyle w:val="ConsPlusNormal"/>
        <w:jc w:val="both"/>
      </w:pPr>
    </w:p>
    <w:p w:rsidR="00F85171" w:rsidRDefault="00F85171">
      <w:pPr>
        <w:pStyle w:val="ConsPlusTitle"/>
        <w:jc w:val="center"/>
        <w:outlineLvl w:val="2"/>
      </w:pPr>
      <w:r>
        <w:t>4.3. Ответственность должностных лиц органа,</w:t>
      </w:r>
    </w:p>
    <w:p w:rsidR="00F85171" w:rsidRDefault="00F85171">
      <w:pPr>
        <w:pStyle w:val="ConsPlusTitle"/>
        <w:jc w:val="center"/>
      </w:pPr>
      <w:r>
        <w:t>предоставляющего государственную услугу за решения</w:t>
      </w:r>
    </w:p>
    <w:p w:rsidR="00F85171" w:rsidRDefault="00F85171">
      <w:pPr>
        <w:pStyle w:val="ConsPlusTitle"/>
        <w:jc w:val="center"/>
      </w:pPr>
      <w:r>
        <w:t>и действия (бездействие), принимаемые (осуществляемые) ими</w:t>
      </w:r>
    </w:p>
    <w:p w:rsidR="00F85171" w:rsidRDefault="00F85171">
      <w:pPr>
        <w:pStyle w:val="ConsPlusTitle"/>
        <w:jc w:val="center"/>
      </w:pPr>
      <w:r>
        <w:t>в ходе предоставления государственной услуги</w:t>
      </w:r>
    </w:p>
    <w:p w:rsidR="00F85171" w:rsidRDefault="00F85171">
      <w:pPr>
        <w:pStyle w:val="ConsPlusNormal"/>
        <w:jc w:val="both"/>
      </w:pPr>
    </w:p>
    <w:p w:rsidR="00F85171" w:rsidRDefault="00F85171">
      <w:pPr>
        <w:pStyle w:val="ConsPlusNormal"/>
        <w:ind w:firstLine="540"/>
        <w:jc w:val="both"/>
      </w:pPr>
      <w:r>
        <w:t>4.3.1. По результатам проведенных плановых и внеплановых проверок в случае выявления нарушений законодательства Российской Федерации и Краснодарского края, административного регламента виновные должностные лица департамента, государственные гражданские служащие департамента привлекаются к ответственности в порядке, установленном законодательством Российской Федерации.</w:t>
      </w:r>
    </w:p>
    <w:p w:rsidR="00F85171" w:rsidRDefault="00F85171">
      <w:pPr>
        <w:pStyle w:val="ConsPlusNormal"/>
        <w:jc w:val="both"/>
      </w:pPr>
    </w:p>
    <w:p w:rsidR="00F85171" w:rsidRDefault="00F85171">
      <w:pPr>
        <w:pStyle w:val="ConsPlusTitle"/>
        <w:jc w:val="center"/>
        <w:outlineLvl w:val="2"/>
      </w:pPr>
      <w:r>
        <w:t>4.4. Положения, характеризующие требования к порядку</w:t>
      </w:r>
    </w:p>
    <w:p w:rsidR="00F85171" w:rsidRDefault="00F85171">
      <w:pPr>
        <w:pStyle w:val="ConsPlusTitle"/>
        <w:jc w:val="center"/>
      </w:pPr>
      <w:r>
        <w:t>и формам контроля, в том числе со стороны граждан,</w:t>
      </w:r>
    </w:p>
    <w:p w:rsidR="00F85171" w:rsidRDefault="00F85171">
      <w:pPr>
        <w:pStyle w:val="ConsPlusTitle"/>
        <w:jc w:val="center"/>
      </w:pPr>
      <w:r>
        <w:t>их объединений и организаций</w:t>
      </w:r>
    </w:p>
    <w:p w:rsidR="00F85171" w:rsidRDefault="00F85171">
      <w:pPr>
        <w:pStyle w:val="ConsPlusNormal"/>
        <w:jc w:val="both"/>
      </w:pPr>
    </w:p>
    <w:p w:rsidR="00F85171" w:rsidRDefault="00F85171">
      <w:pPr>
        <w:pStyle w:val="ConsPlusNormal"/>
        <w:ind w:firstLine="540"/>
        <w:jc w:val="both"/>
      </w:pPr>
      <w:r>
        <w:t xml:space="preserve">4.4.1.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w:t>
      </w:r>
      <w:r>
        <w:lastRenderedPageBreak/>
        <w:t>нормативных правовых актов Российской Федерации и Краснодарского края, а также положений административного регламента.</w:t>
      </w:r>
    </w:p>
    <w:p w:rsidR="00F85171" w:rsidRDefault="00F85171">
      <w:pPr>
        <w:pStyle w:val="ConsPlusNormal"/>
        <w:spacing w:before="220"/>
        <w:ind w:firstLine="540"/>
        <w:jc w:val="both"/>
      </w:pPr>
      <w:r>
        <w:t xml:space="preserve">4.4.2. Контроль за предоставлением государственной услуги со стороны граждан, их объединений и организаций осуществляется путем получения информации о ходе и результатах предоставления государственной услуги в соответствии с </w:t>
      </w:r>
      <w:hyperlink w:anchor="P98" w:history="1">
        <w:r>
          <w:rPr>
            <w:color w:val="0000FF"/>
          </w:rPr>
          <w:t>подразделом 1.3 раздела 1</w:t>
        </w:r>
      </w:hyperlink>
      <w:r>
        <w:t xml:space="preserve"> "Общие положения" административного регламента, а также информации о ходе и результатах рассмотрения жалоб на действия (бездействие) и решения департамента, должностных лиц департамента, работников департамента.</w:t>
      </w:r>
    </w:p>
    <w:p w:rsidR="00F85171" w:rsidRDefault="00F85171">
      <w:pPr>
        <w:pStyle w:val="ConsPlusNormal"/>
        <w:jc w:val="both"/>
      </w:pPr>
    </w:p>
    <w:p w:rsidR="00F85171" w:rsidRDefault="00F85171">
      <w:pPr>
        <w:pStyle w:val="ConsPlusTitle"/>
        <w:jc w:val="center"/>
        <w:outlineLvl w:val="1"/>
      </w:pPr>
      <w:r>
        <w:t>5. ДОСУДЕБНЫЙ (ВНЕСУДЕБНЫЙ) ПОРЯДОК ОБЖАЛОВАНИЯ РЕШЕНИЙ</w:t>
      </w:r>
    </w:p>
    <w:p w:rsidR="00F85171" w:rsidRDefault="00F85171">
      <w:pPr>
        <w:pStyle w:val="ConsPlusTitle"/>
        <w:jc w:val="center"/>
      </w:pPr>
      <w:r>
        <w:t>И ДЕЙСТВИЙ (БЕЗДЕЙСТВИЯ) ОРГАНА, ПРЕДОСТАВЛЯЮЩЕГО</w:t>
      </w:r>
    </w:p>
    <w:p w:rsidR="00F85171" w:rsidRDefault="00F85171">
      <w:pPr>
        <w:pStyle w:val="ConsPlusTitle"/>
        <w:jc w:val="center"/>
      </w:pPr>
      <w:r>
        <w:t>ГОСУДАРСТВЕННУЮ УСЛУГУ, А ТАКЖЕ ЕГО ДОЛЖНОСТНЫХ ЛИЦ</w:t>
      </w:r>
    </w:p>
    <w:p w:rsidR="00F85171" w:rsidRDefault="00F85171">
      <w:pPr>
        <w:pStyle w:val="ConsPlusNormal"/>
        <w:jc w:val="both"/>
      </w:pPr>
    </w:p>
    <w:p w:rsidR="00F85171" w:rsidRDefault="00F85171">
      <w:pPr>
        <w:pStyle w:val="ConsPlusTitle"/>
        <w:jc w:val="center"/>
        <w:outlineLvl w:val="2"/>
      </w:pPr>
      <w:r>
        <w:t>5.1. Информация для заинтересованных лиц об их праве</w:t>
      </w:r>
    </w:p>
    <w:p w:rsidR="00F85171" w:rsidRDefault="00F85171">
      <w:pPr>
        <w:pStyle w:val="ConsPlusTitle"/>
        <w:jc w:val="center"/>
      </w:pPr>
      <w:r>
        <w:t>на досудебное (внесудебное) обжалование действий</w:t>
      </w:r>
    </w:p>
    <w:p w:rsidR="00F85171" w:rsidRDefault="00F85171">
      <w:pPr>
        <w:pStyle w:val="ConsPlusTitle"/>
        <w:jc w:val="center"/>
      </w:pPr>
      <w:r>
        <w:t>(бездействий) и (или) решений, принятых (осуществленных)</w:t>
      </w:r>
    </w:p>
    <w:p w:rsidR="00F85171" w:rsidRDefault="00F85171">
      <w:pPr>
        <w:pStyle w:val="ConsPlusTitle"/>
        <w:jc w:val="center"/>
      </w:pPr>
      <w:r>
        <w:t>в ходе предоставления государственной услуги</w:t>
      </w:r>
    </w:p>
    <w:p w:rsidR="00F85171" w:rsidRDefault="00F85171">
      <w:pPr>
        <w:pStyle w:val="ConsPlusNormal"/>
        <w:jc w:val="both"/>
      </w:pPr>
    </w:p>
    <w:p w:rsidR="00F85171" w:rsidRDefault="00F85171">
      <w:pPr>
        <w:pStyle w:val="ConsPlusNormal"/>
        <w:ind w:firstLine="540"/>
        <w:jc w:val="both"/>
      </w:pPr>
      <w: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департаментом, должностным лицом департамента, либо государственным служащим, многофункциональным центром, работником многофункционального центра в ходе предоставления государственной услуги (далее - досудебное (внесудебное) обжалование).</w:t>
      </w:r>
    </w:p>
    <w:p w:rsidR="00F85171" w:rsidRDefault="00F85171">
      <w:pPr>
        <w:pStyle w:val="ConsPlusNormal"/>
        <w:jc w:val="both"/>
      </w:pPr>
    </w:p>
    <w:p w:rsidR="00F85171" w:rsidRDefault="00F85171">
      <w:pPr>
        <w:pStyle w:val="ConsPlusTitle"/>
        <w:jc w:val="center"/>
        <w:outlineLvl w:val="2"/>
      </w:pPr>
      <w:r>
        <w:t>5.2. Органы государственной власти, организации</w:t>
      </w:r>
    </w:p>
    <w:p w:rsidR="00F85171" w:rsidRDefault="00F85171">
      <w:pPr>
        <w:pStyle w:val="ConsPlusTitle"/>
        <w:jc w:val="center"/>
      </w:pPr>
      <w:r>
        <w:t>и уполномоченные на рассмотрение жалобы лица, которым может</w:t>
      </w:r>
    </w:p>
    <w:p w:rsidR="00F85171" w:rsidRDefault="00F85171">
      <w:pPr>
        <w:pStyle w:val="ConsPlusTitle"/>
        <w:jc w:val="center"/>
      </w:pPr>
      <w:r>
        <w:t>быть направлена жалоба заявителя в досудебном (внесудебном)</w:t>
      </w:r>
    </w:p>
    <w:p w:rsidR="00F85171" w:rsidRDefault="00F85171">
      <w:pPr>
        <w:pStyle w:val="ConsPlusTitle"/>
        <w:jc w:val="center"/>
      </w:pPr>
      <w:r>
        <w:t>порядке</w:t>
      </w:r>
    </w:p>
    <w:p w:rsidR="00F85171" w:rsidRDefault="00F85171">
      <w:pPr>
        <w:pStyle w:val="ConsPlusNormal"/>
        <w:jc w:val="both"/>
      </w:pPr>
    </w:p>
    <w:p w:rsidR="00F85171" w:rsidRDefault="00F85171">
      <w:pPr>
        <w:pStyle w:val="ConsPlusNormal"/>
        <w:ind w:firstLine="540"/>
        <w:jc w:val="both"/>
      </w:pPr>
      <w:r>
        <w:t>5.2.1. Жалоба на решения и действия (бездействие) должностных лиц департамента, государственных служащих подается заявителем в департамент на имя руководителя департамента.</w:t>
      </w:r>
    </w:p>
    <w:p w:rsidR="00F85171" w:rsidRDefault="00F85171">
      <w:pPr>
        <w:pStyle w:val="ConsPlusNormal"/>
        <w:spacing w:before="220"/>
        <w:ind w:firstLine="540"/>
        <w:jc w:val="both"/>
      </w:pPr>
      <w:r>
        <w:t>5.2.2. Жалоба на решения и действия (бездействие) руководителя департамента подается в администрацию Краснодарского края.</w:t>
      </w:r>
    </w:p>
    <w:p w:rsidR="00F85171" w:rsidRDefault="00F85171">
      <w:pPr>
        <w:pStyle w:val="ConsPlusNormal"/>
        <w:spacing w:before="220"/>
        <w:ind w:firstLine="540"/>
        <w:jc w:val="both"/>
      </w:pPr>
      <w:r>
        <w:t>5.2.3.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F85171" w:rsidRDefault="00F85171">
      <w:pPr>
        <w:pStyle w:val="ConsPlusNormal"/>
        <w:jc w:val="both"/>
      </w:pPr>
      <w:r>
        <w:t xml:space="preserve">(в ред. </w:t>
      </w:r>
      <w:hyperlink r:id="rId70"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 xml:space="preserve">5.2.4. Особенности подачи и рассмотрения жалоб на решения и действия (бездействие) департамента и его должностных лиц, а также на решения и действия (бездействие) многофункционального центра, работников многофункционального центра устанавливаются </w:t>
      </w:r>
      <w:hyperlink r:id="rId71"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 N </w:t>
      </w:r>
      <w: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85171" w:rsidRDefault="00F85171">
      <w:pPr>
        <w:pStyle w:val="ConsPlusNormal"/>
        <w:jc w:val="both"/>
      </w:pPr>
    </w:p>
    <w:p w:rsidR="00F85171" w:rsidRDefault="00F85171">
      <w:pPr>
        <w:pStyle w:val="ConsPlusTitle"/>
        <w:jc w:val="center"/>
        <w:outlineLvl w:val="2"/>
      </w:pPr>
      <w:r>
        <w:t>5.3. Способы информирования заявителей о порядке подачи</w:t>
      </w:r>
    </w:p>
    <w:p w:rsidR="00F85171" w:rsidRDefault="00F85171">
      <w:pPr>
        <w:pStyle w:val="ConsPlusTitle"/>
        <w:jc w:val="center"/>
      </w:pPr>
      <w:r>
        <w:t>и рассмотрения жалобы, в том числе с использованием Единого</w:t>
      </w:r>
    </w:p>
    <w:p w:rsidR="00F85171" w:rsidRDefault="00F85171">
      <w:pPr>
        <w:pStyle w:val="ConsPlusTitle"/>
        <w:jc w:val="center"/>
      </w:pPr>
      <w:r>
        <w:t>портала государственных и муниципальных услуг (функций)</w:t>
      </w:r>
    </w:p>
    <w:p w:rsidR="00F85171" w:rsidRDefault="00F85171">
      <w:pPr>
        <w:pStyle w:val="ConsPlusTitle"/>
        <w:jc w:val="center"/>
      </w:pPr>
      <w:r>
        <w:t>и Портала государственных и муниципальных услуг (функций)</w:t>
      </w:r>
    </w:p>
    <w:p w:rsidR="00F85171" w:rsidRDefault="00F85171">
      <w:pPr>
        <w:pStyle w:val="ConsPlusTitle"/>
        <w:jc w:val="center"/>
      </w:pPr>
      <w:r>
        <w:t>Краснодарского края</w:t>
      </w:r>
    </w:p>
    <w:p w:rsidR="00F85171" w:rsidRDefault="00F85171">
      <w:pPr>
        <w:pStyle w:val="ConsPlusNormal"/>
        <w:jc w:val="both"/>
      </w:pPr>
    </w:p>
    <w:p w:rsidR="00F85171" w:rsidRDefault="00F85171">
      <w:pPr>
        <w:pStyle w:val="ConsPlusNormal"/>
        <w:ind w:firstLine="54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департаменте, на официальном сайте департамента в сети "Интернет", в многофункциональном центре, на Едином и Региональном порталах.</w:t>
      </w:r>
    </w:p>
    <w:p w:rsidR="00F85171" w:rsidRDefault="00F85171">
      <w:pPr>
        <w:pStyle w:val="ConsPlusNormal"/>
        <w:jc w:val="both"/>
      </w:pPr>
    </w:p>
    <w:p w:rsidR="00F85171" w:rsidRDefault="00F85171">
      <w:pPr>
        <w:pStyle w:val="ConsPlusTitle"/>
        <w:jc w:val="center"/>
        <w:outlineLvl w:val="2"/>
      </w:pPr>
      <w:r>
        <w:t>5.4. Перечень нормативных правовых актов, регулирующих</w:t>
      </w:r>
    </w:p>
    <w:p w:rsidR="00F85171" w:rsidRDefault="00F85171">
      <w:pPr>
        <w:pStyle w:val="ConsPlusTitle"/>
        <w:jc w:val="center"/>
      </w:pPr>
      <w:r>
        <w:t>порядок досудебного (внесудебного) обжалования решений</w:t>
      </w:r>
    </w:p>
    <w:p w:rsidR="00F85171" w:rsidRDefault="00F85171">
      <w:pPr>
        <w:pStyle w:val="ConsPlusTitle"/>
        <w:jc w:val="center"/>
      </w:pPr>
      <w:r>
        <w:t>и действий (бездействия) органа, предоставляющего</w:t>
      </w:r>
    </w:p>
    <w:p w:rsidR="00F85171" w:rsidRDefault="00F85171">
      <w:pPr>
        <w:pStyle w:val="ConsPlusTitle"/>
        <w:jc w:val="center"/>
      </w:pPr>
      <w:r>
        <w:t>государственную услугу, а также его должностных лиц</w:t>
      </w:r>
    </w:p>
    <w:p w:rsidR="00F85171" w:rsidRDefault="00F85171">
      <w:pPr>
        <w:pStyle w:val="ConsPlusNormal"/>
        <w:jc w:val="both"/>
      </w:pPr>
    </w:p>
    <w:p w:rsidR="00F85171" w:rsidRDefault="00F85171">
      <w:pPr>
        <w:pStyle w:val="ConsPlusNormal"/>
        <w:ind w:firstLine="540"/>
        <w:jc w:val="both"/>
      </w:pPr>
      <w:r>
        <w:t>Нормативными правовыми актами, регулирующими порядок досудебного (внесудебного) обжалования решений и действий (бездействия) департамента, должностных лиц департамента либо государственных служащих, многофункционального центра, работников многофункционального центра являются:</w:t>
      </w:r>
    </w:p>
    <w:p w:rsidR="00F85171" w:rsidRDefault="00F85171">
      <w:pPr>
        <w:pStyle w:val="ConsPlusNormal"/>
        <w:spacing w:before="220"/>
        <w:ind w:firstLine="540"/>
        <w:jc w:val="both"/>
      </w:pPr>
      <w:r>
        <w:t xml:space="preserve">Федеральный </w:t>
      </w:r>
      <w:hyperlink r:id="rId72" w:history="1">
        <w:r>
          <w:rPr>
            <w:color w:val="0000FF"/>
          </w:rPr>
          <w:t>закон</w:t>
        </w:r>
      </w:hyperlink>
      <w:r>
        <w:t xml:space="preserve"> N 210-ФЗ;</w:t>
      </w:r>
    </w:p>
    <w:p w:rsidR="00F85171" w:rsidRDefault="00F85171">
      <w:pPr>
        <w:pStyle w:val="ConsPlusNormal"/>
        <w:spacing w:before="220"/>
        <w:ind w:firstLine="540"/>
        <w:jc w:val="both"/>
      </w:pPr>
      <w:hyperlink r:id="rId73" w:history="1">
        <w:r>
          <w:rPr>
            <w:color w:val="0000FF"/>
          </w:rPr>
          <w:t>постановление</w:t>
        </w:r>
      </w:hyperlink>
      <w:r>
        <w:t xml:space="preserve"> главы администрации (губернатора) Краснодарского края от 11 февраля 2013 г. N 100 N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85171" w:rsidRDefault="00F85171">
      <w:pPr>
        <w:pStyle w:val="ConsPlusNormal"/>
        <w:jc w:val="both"/>
      </w:pPr>
    </w:p>
    <w:p w:rsidR="00F85171" w:rsidRDefault="00F85171">
      <w:pPr>
        <w:pStyle w:val="ConsPlusTitle"/>
        <w:jc w:val="center"/>
        <w:outlineLvl w:val="1"/>
      </w:pPr>
      <w:r>
        <w:t>6. ОСОБЕННОСТИ ВЫПОЛНЕНИЯ АДМИНИСТРАТИВНЫХ ПРОЦЕДУР</w:t>
      </w:r>
    </w:p>
    <w:p w:rsidR="00F85171" w:rsidRDefault="00F85171">
      <w:pPr>
        <w:pStyle w:val="ConsPlusTitle"/>
        <w:jc w:val="center"/>
      </w:pPr>
      <w:r>
        <w:t>(ДЕЙСТВИЙ) В МНОГОФУНКЦИОНАЛЬНЫХ ЦЕНТРАХ ПРЕДОСТАВЛЕНИЯ</w:t>
      </w:r>
    </w:p>
    <w:p w:rsidR="00F85171" w:rsidRDefault="00F85171">
      <w:pPr>
        <w:pStyle w:val="ConsPlusTitle"/>
        <w:jc w:val="center"/>
      </w:pPr>
      <w:r>
        <w:t>ГОСУДАРСТВЕННЫХ И МУНИЦИПАЛЬНЫХ УСЛУГ</w:t>
      </w:r>
    </w:p>
    <w:p w:rsidR="00F85171" w:rsidRDefault="00F85171">
      <w:pPr>
        <w:pStyle w:val="ConsPlusNormal"/>
        <w:jc w:val="both"/>
      </w:pPr>
    </w:p>
    <w:p w:rsidR="00F85171" w:rsidRDefault="00F85171">
      <w:pPr>
        <w:pStyle w:val="ConsPlusTitle"/>
        <w:jc w:val="center"/>
        <w:outlineLvl w:val="2"/>
      </w:pPr>
      <w:r>
        <w:t>6.1. Перечень административных процедур (действий),</w:t>
      </w:r>
    </w:p>
    <w:p w:rsidR="00F85171" w:rsidRDefault="00F85171">
      <w:pPr>
        <w:pStyle w:val="ConsPlusTitle"/>
        <w:jc w:val="center"/>
      </w:pPr>
      <w:r>
        <w:t>выполняемых многофункциональными центрами предоставления</w:t>
      </w:r>
    </w:p>
    <w:p w:rsidR="00F85171" w:rsidRDefault="00F85171">
      <w:pPr>
        <w:pStyle w:val="ConsPlusTitle"/>
        <w:jc w:val="center"/>
      </w:pPr>
      <w:r>
        <w:t>государственных и муниципальных услуг</w:t>
      </w:r>
    </w:p>
    <w:p w:rsidR="00F85171" w:rsidRDefault="00F85171">
      <w:pPr>
        <w:pStyle w:val="ConsPlusNormal"/>
        <w:jc w:val="both"/>
      </w:pPr>
    </w:p>
    <w:p w:rsidR="00F85171" w:rsidRDefault="00F85171">
      <w:pPr>
        <w:pStyle w:val="ConsPlusNormal"/>
        <w:ind w:firstLine="540"/>
        <w:jc w:val="both"/>
      </w:pPr>
      <w:r>
        <w:t>Предоставление государственной услуги включает в себя следующие административные процедуры (действия), выполняемые многофункциональными центрами:</w:t>
      </w:r>
    </w:p>
    <w:p w:rsidR="00F85171" w:rsidRDefault="00F85171">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F85171" w:rsidRDefault="00F85171">
      <w:pPr>
        <w:pStyle w:val="ConsPlusNormal"/>
        <w:spacing w:before="220"/>
        <w:ind w:firstLine="540"/>
        <w:jc w:val="both"/>
      </w:pPr>
      <w:r>
        <w:t>прием заявления о предоставлении государственной услуги и иных документов, необходимых для предоставления государственной услуги;</w:t>
      </w:r>
    </w:p>
    <w:p w:rsidR="00F85171" w:rsidRDefault="00F85171">
      <w:pPr>
        <w:pStyle w:val="ConsPlusNormal"/>
        <w:spacing w:before="220"/>
        <w:ind w:firstLine="540"/>
        <w:jc w:val="both"/>
      </w:pPr>
      <w:r>
        <w:lastRenderedPageBreak/>
        <w:t>передачу департаменту заявления о предоставлении государственной услуги и иных документов, необходимых для предоставления государственной услуги;</w:t>
      </w:r>
    </w:p>
    <w:p w:rsidR="00F85171" w:rsidRDefault="00F85171">
      <w:pPr>
        <w:pStyle w:val="ConsPlusNormal"/>
        <w:spacing w:before="220"/>
        <w:ind w:firstLine="540"/>
        <w:jc w:val="both"/>
      </w:pPr>
      <w:r>
        <w:t>прием результата предоставления государственной услуги от департамента;</w:t>
      </w:r>
    </w:p>
    <w:p w:rsidR="00F85171" w:rsidRDefault="00F85171">
      <w:pPr>
        <w:pStyle w:val="ConsPlusNormal"/>
        <w:spacing w:before="220"/>
        <w:ind w:firstLine="540"/>
        <w:jc w:val="both"/>
      </w:pPr>
      <w:r>
        <w:t>выдачу заявителю результата предоставления государственной услуги, направленного в многофункциональный центр.</w:t>
      </w:r>
    </w:p>
    <w:p w:rsidR="00F85171" w:rsidRDefault="00F85171">
      <w:pPr>
        <w:pStyle w:val="ConsPlusNormal"/>
        <w:jc w:val="both"/>
      </w:pPr>
    </w:p>
    <w:p w:rsidR="00F85171" w:rsidRDefault="00F85171">
      <w:pPr>
        <w:pStyle w:val="ConsPlusTitle"/>
        <w:jc w:val="center"/>
        <w:outlineLvl w:val="2"/>
      </w:pPr>
      <w:r>
        <w:t>6.2. Порядок выполнения административных процедур (действий)</w:t>
      </w:r>
    </w:p>
    <w:p w:rsidR="00F85171" w:rsidRDefault="00F85171">
      <w:pPr>
        <w:pStyle w:val="ConsPlusTitle"/>
        <w:jc w:val="center"/>
      </w:pPr>
      <w:r>
        <w:t>предоставления государственной услуги многофункциональными</w:t>
      </w:r>
    </w:p>
    <w:p w:rsidR="00F85171" w:rsidRDefault="00F85171">
      <w:pPr>
        <w:pStyle w:val="ConsPlusTitle"/>
        <w:jc w:val="center"/>
      </w:pPr>
      <w:r>
        <w:t>центрами предоставления государственных</w:t>
      </w:r>
    </w:p>
    <w:p w:rsidR="00F85171" w:rsidRDefault="00F85171">
      <w:pPr>
        <w:pStyle w:val="ConsPlusTitle"/>
        <w:jc w:val="center"/>
      </w:pPr>
      <w:r>
        <w:t>и муниципальных услуг</w:t>
      </w:r>
    </w:p>
    <w:p w:rsidR="00F85171" w:rsidRDefault="00F85171">
      <w:pPr>
        <w:pStyle w:val="ConsPlusNormal"/>
        <w:jc w:val="center"/>
      </w:pPr>
      <w:r>
        <w:t xml:space="preserve">(в ред. </w:t>
      </w:r>
      <w:hyperlink r:id="rId74" w:history="1">
        <w:r>
          <w:rPr>
            <w:color w:val="0000FF"/>
          </w:rPr>
          <w:t>Приказа</w:t>
        </w:r>
      </w:hyperlink>
      <w:r>
        <w:t xml:space="preserve"> Департамента инвестиций и развития малого</w:t>
      </w:r>
    </w:p>
    <w:p w:rsidR="00F85171" w:rsidRDefault="00F85171">
      <w:pPr>
        <w:pStyle w:val="ConsPlusNormal"/>
        <w:jc w:val="center"/>
      </w:pPr>
      <w:r>
        <w:t>и среднего предпринимательства Краснодарского края</w:t>
      </w:r>
    </w:p>
    <w:p w:rsidR="00F85171" w:rsidRDefault="00F85171">
      <w:pPr>
        <w:pStyle w:val="ConsPlusNormal"/>
        <w:jc w:val="center"/>
      </w:pPr>
      <w:r>
        <w:t>от 01.10.2021 N 263)</w:t>
      </w:r>
    </w:p>
    <w:p w:rsidR="00F85171" w:rsidRDefault="00F85171">
      <w:pPr>
        <w:pStyle w:val="ConsPlusNormal"/>
        <w:jc w:val="both"/>
      </w:pPr>
    </w:p>
    <w:p w:rsidR="00F85171" w:rsidRDefault="00F85171">
      <w:pPr>
        <w:pStyle w:val="ConsPlusNormal"/>
        <w:ind w:firstLine="540"/>
        <w:jc w:val="both"/>
      </w:pPr>
      <w:r>
        <w:t xml:space="preserve">6.2.1. 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w:t>
      </w:r>
      <w:hyperlink r:id="rId75" w:history="1">
        <w:r>
          <w:rPr>
            <w:color w:val="0000FF"/>
          </w:rPr>
          <w:t>подпункте "а" пункта 8</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F85171" w:rsidRDefault="00F85171">
      <w:pPr>
        <w:pStyle w:val="ConsPlusNormal"/>
        <w:spacing w:before="220"/>
        <w:ind w:firstLine="540"/>
        <w:jc w:val="both"/>
      </w:pPr>
      <w:r>
        <w:t xml:space="preserve">6.2.2. Основанием для начала административной процедуры по приему заявления о предоставлении государственной услуги (далее - заявление) и иных документов, необходимых для предоставления государственной услуги, является обращение заявителя в многофункциональный центр с заявлением и документами, необходимыми для предоставления государственной услуги, в соответствии с </w:t>
      </w:r>
      <w:hyperlink w:anchor="P187" w:history="1">
        <w:r>
          <w:rPr>
            <w:color w:val="0000FF"/>
          </w:rPr>
          <w:t>подразделами 2.6</w:t>
        </w:r>
      </w:hyperlink>
      <w:r>
        <w:t xml:space="preserve">, </w:t>
      </w:r>
      <w:hyperlink w:anchor="P216" w:history="1">
        <w:r>
          <w:rPr>
            <w:color w:val="0000FF"/>
          </w:rPr>
          <w:t>2.7 раздела 2</w:t>
        </w:r>
      </w:hyperlink>
      <w:r>
        <w:t xml:space="preserve"> "Стандарт предоставления государственной услуги" административного регламента.</w:t>
      </w:r>
    </w:p>
    <w:p w:rsidR="00F85171" w:rsidRDefault="00F85171">
      <w:pPr>
        <w:pStyle w:val="ConsPlusNormal"/>
        <w:spacing w:before="220"/>
        <w:ind w:firstLine="540"/>
        <w:jc w:val="both"/>
      </w:pPr>
      <w:r>
        <w:t xml:space="preserve">6.2.3. Прием заявления и документов в многофункциональном центре осуществляется в соответствии с Федеральным </w:t>
      </w:r>
      <w:hyperlink r:id="rId76" w:history="1">
        <w:r>
          <w:rPr>
            <w:color w:val="0000FF"/>
          </w:rPr>
          <w:t>законом</w:t>
        </w:r>
      </w:hyperlink>
      <w:r>
        <w:t xml:space="preserve"> N 210-ФЗ, а также с условиями соглашения о взаимодействии.</w:t>
      </w:r>
    </w:p>
    <w:p w:rsidR="00F85171" w:rsidRDefault="00F85171">
      <w:pPr>
        <w:pStyle w:val="ConsPlusNormal"/>
        <w:spacing w:before="220"/>
        <w:ind w:firstLine="540"/>
        <w:jc w:val="both"/>
      </w:pPr>
      <w:r>
        <w:t>6.2.4. Работник многофункционального центра при приеме заявления:</w:t>
      </w:r>
    </w:p>
    <w:p w:rsidR="00F85171" w:rsidRDefault="00F85171">
      <w:pPr>
        <w:pStyle w:val="ConsPlusNormal"/>
        <w:spacing w:before="220"/>
        <w:ind w:firstLine="540"/>
        <w:jc w:val="both"/>
      </w:pPr>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в случае наличия технической возможности, посредством идентификации и аутентификации в многофункциональных центрах с использованием информационных технологий, предусмотренных </w:t>
      </w:r>
      <w:hyperlink r:id="rId77"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w:t>
      </w:r>
    </w:p>
    <w:p w:rsidR="00F85171" w:rsidRDefault="00F85171">
      <w:pPr>
        <w:pStyle w:val="ConsPlusNormal"/>
        <w:jc w:val="both"/>
      </w:pPr>
      <w:r>
        <w:t xml:space="preserve">(в ред. </w:t>
      </w:r>
      <w:hyperlink r:id="rId78"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rsidR="00F85171" w:rsidRDefault="00F85171">
      <w:pPr>
        <w:pStyle w:val="ConsPlusNormal"/>
        <w:spacing w:before="220"/>
        <w:ind w:firstLine="540"/>
        <w:jc w:val="both"/>
      </w:pPr>
      <w:r>
        <w:t xml:space="preserve">проверяет правильность составления заявления, а также комплектность документов, </w:t>
      </w:r>
      <w:r>
        <w:lastRenderedPageBreak/>
        <w:t xml:space="preserve">необходимых в соответствии с </w:t>
      </w:r>
      <w:hyperlink w:anchor="P187" w:history="1">
        <w:r>
          <w:rPr>
            <w:color w:val="0000FF"/>
          </w:rPr>
          <w:t>подразделами 2.6</w:t>
        </w:r>
      </w:hyperlink>
      <w:r>
        <w:t xml:space="preserve">, </w:t>
      </w:r>
      <w:hyperlink w:anchor="P216" w:history="1">
        <w:r>
          <w:rPr>
            <w:color w:val="0000FF"/>
          </w:rPr>
          <w:t>2.7 раздела 2</w:t>
        </w:r>
      </w:hyperlink>
      <w:r>
        <w:t xml:space="preserve"> "Стандарт предоставления государственной услуги" административного регламента для предоставления государственной услуги;</w:t>
      </w:r>
    </w:p>
    <w:p w:rsidR="00F85171" w:rsidRDefault="00F85171">
      <w:pPr>
        <w:pStyle w:val="ConsPlusNormal"/>
        <w:spacing w:before="220"/>
        <w:ind w:firstLine="540"/>
        <w:jc w:val="both"/>
      </w:pPr>
      <w: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F85171" w:rsidRDefault="00F85171">
      <w:pPr>
        <w:pStyle w:val="ConsPlusNormal"/>
        <w:spacing w:before="220"/>
        <w:ind w:firstLine="540"/>
        <w:jc w:val="both"/>
      </w:pPr>
      <w:r>
        <w:t xml:space="preserve">осуществляет копирование (сканирование) документов, предусмотренных </w:t>
      </w:r>
      <w:hyperlink r:id="rId79" w:history="1">
        <w:r>
          <w:rPr>
            <w:color w:val="0000FF"/>
          </w:rPr>
          <w:t>пунктами 1</w:t>
        </w:r>
      </w:hyperlink>
      <w:r>
        <w:t xml:space="preserve"> - </w:t>
      </w:r>
      <w:hyperlink r:id="rId80" w:history="1">
        <w:r>
          <w:rPr>
            <w:color w:val="0000FF"/>
          </w:rPr>
          <w:t>3</w:t>
        </w:r>
      </w:hyperlink>
      <w:r>
        <w:t xml:space="preserve">, </w:t>
      </w:r>
      <w:hyperlink r:id="rId81" w:history="1">
        <w:r>
          <w:rPr>
            <w:color w:val="0000FF"/>
          </w:rPr>
          <w:t>10</w:t>
        </w:r>
      </w:hyperlink>
      <w:r>
        <w:t xml:space="preserve"> и </w:t>
      </w:r>
      <w:hyperlink r:id="rId82" w:history="1">
        <w:r>
          <w:rPr>
            <w:color w:val="0000FF"/>
          </w:rPr>
          <w:t>14 части 6 статьи 7</w:t>
        </w:r>
      </w:hyperlink>
      <w: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предоставления государственной услуги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85171" w:rsidRDefault="00F85171">
      <w:pPr>
        <w:pStyle w:val="ConsPlusNormal"/>
        <w:spacing w:before="220"/>
        <w:ind w:firstLine="540"/>
        <w:jc w:val="both"/>
      </w:pPr>
      <w:r>
        <w:t>регистрирует заявление и документы, необходимые для предоставления государственной услуги, формирует пакет документов.</w:t>
      </w:r>
    </w:p>
    <w:p w:rsidR="00F85171" w:rsidRDefault="00F85171">
      <w:pPr>
        <w:pStyle w:val="ConsPlusNormal"/>
        <w:spacing w:before="220"/>
        <w:ind w:firstLine="540"/>
        <w:jc w:val="both"/>
      </w:pPr>
      <w:r>
        <w:t xml:space="preserve">В случае несоответствия документа, удостоверяющего личность, нормативно установленным требованиям или его отсутствия, а также невозможности установления личности заявителя посредством идентификации и аутентификации в многофункциональных центрах с использованием информационных технологий, предусмотренных </w:t>
      </w:r>
      <w:hyperlink r:id="rId83"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государственной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F85171" w:rsidRDefault="00F85171">
      <w:pPr>
        <w:pStyle w:val="ConsPlusNormal"/>
        <w:jc w:val="both"/>
      </w:pPr>
      <w:r>
        <w:t xml:space="preserve">(в ред. </w:t>
      </w:r>
      <w:hyperlink r:id="rId84"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При предоставлении государственной услуги по экстерриториальному принципу многофункциональный центр:</w:t>
      </w:r>
    </w:p>
    <w:p w:rsidR="00F85171" w:rsidRDefault="00F85171">
      <w:pPr>
        <w:pStyle w:val="ConsPlusNormal"/>
        <w:spacing w:before="220"/>
        <w:ind w:firstLine="540"/>
        <w:jc w:val="both"/>
      </w:pPr>
      <w:r>
        <w:t>осуществляет заполнение запросов о предоставлении государственной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F85171" w:rsidRDefault="00F85171">
      <w:pPr>
        <w:pStyle w:val="ConsPlusNormal"/>
        <w:jc w:val="both"/>
      </w:pPr>
      <w:r>
        <w:t xml:space="preserve">(абзац введен </w:t>
      </w:r>
      <w:hyperlink r:id="rId85" w:history="1">
        <w:r>
          <w:rPr>
            <w:color w:val="0000FF"/>
          </w:rPr>
          <w:t>Приказом</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принимает от заявителя (представителя заявителя) заявление и документы, представленные заявителем (представителем заявителя);</w:t>
      </w:r>
    </w:p>
    <w:p w:rsidR="00F85171" w:rsidRDefault="00F85171">
      <w:pPr>
        <w:pStyle w:val="ConsPlusNormal"/>
        <w:spacing w:before="220"/>
        <w:ind w:firstLine="540"/>
        <w:jc w:val="both"/>
      </w:pPr>
      <w: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предоставления государственной услуги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w:t>
      </w:r>
    </w:p>
    <w:p w:rsidR="00F85171" w:rsidRDefault="00F85171">
      <w:pPr>
        <w:pStyle w:val="ConsPlusNormal"/>
        <w:spacing w:before="220"/>
        <w:ind w:firstLine="540"/>
        <w:jc w:val="both"/>
      </w:pPr>
      <w:r>
        <w:t xml:space="preserve">формирует электронные документы и (или) электронные образы заявления, документов, </w:t>
      </w:r>
      <w:r>
        <w:lastRenderedPageBreak/>
        <w:t>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5171" w:rsidRDefault="00F85171">
      <w:pPr>
        <w:pStyle w:val="ConsPlusNormal"/>
        <w:spacing w:before="220"/>
        <w:ind w:firstLine="540"/>
        <w:jc w:val="both"/>
      </w:pPr>
      <w: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департамент.</w:t>
      </w:r>
    </w:p>
    <w:p w:rsidR="00F85171" w:rsidRDefault="00F85171">
      <w:pPr>
        <w:pStyle w:val="ConsPlusNormal"/>
        <w:spacing w:before="220"/>
        <w:ind w:firstLine="540"/>
        <w:jc w:val="both"/>
      </w:pPr>
      <w: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государственной услуги, направляются многофункциональным центром в департамент на бумажных носителях.</w:t>
      </w:r>
    </w:p>
    <w:p w:rsidR="00F85171" w:rsidRDefault="00F85171">
      <w:pPr>
        <w:pStyle w:val="ConsPlusNormal"/>
        <w:spacing w:before="220"/>
        <w:ind w:firstLine="540"/>
        <w:jc w:val="both"/>
      </w:pPr>
      <w:r>
        <w:t>Критерием принятия решения по настоящей административной процедуре является наличие в многофункциональном центре обращения заявителя с заявлением и документами, необходимыми для предоставления государственной услуги, их соответствие установленным требованиям, соблюдение условий соглашения о взаимодействии.</w:t>
      </w:r>
    </w:p>
    <w:p w:rsidR="00F85171" w:rsidRDefault="00F85171">
      <w:pPr>
        <w:pStyle w:val="ConsPlusNormal"/>
        <w:spacing w:before="220"/>
        <w:ind w:firstLine="540"/>
        <w:jc w:val="both"/>
      </w:pPr>
      <w:r>
        <w:t>Результатом исполнения административной процедуры является регистрация заявления и выдача заявителю расписки в получении документов.</w:t>
      </w:r>
    </w:p>
    <w:p w:rsidR="00F85171" w:rsidRDefault="00F85171">
      <w:pPr>
        <w:pStyle w:val="ConsPlusNormal"/>
        <w:spacing w:before="220"/>
        <w:ind w:firstLine="540"/>
        <w:jc w:val="both"/>
      </w:pPr>
      <w:r>
        <w:t>Исполнение данной административной процедуры возложено на работника многофункционального центра.</w:t>
      </w:r>
    </w:p>
    <w:p w:rsidR="00F85171" w:rsidRDefault="00F85171">
      <w:pPr>
        <w:pStyle w:val="ConsPlusNormal"/>
        <w:spacing w:before="220"/>
        <w:ind w:firstLine="540"/>
        <w:jc w:val="both"/>
      </w:pPr>
      <w:r>
        <w:t>6.2.5. Основаниями для начала административной процедуры по передаче департаменту заявления и иных документов, необходимых для предоставления государственной услуги, являются принятые многофункциональным центром заявление и прилагаемые к нему документы от заявителя (пакет документов).</w:t>
      </w:r>
    </w:p>
    <w:p w:rsidR="00F85171" w:rsidRDefault="00F85171">
      <w:pPr>
        <w:pStyle w:val="ConsPlusNormal"/>
        <w:spacing w:before="220"/>
        <w:ind w:firstLine="540"/>
        <w:jc w:val="both"/>
      </w:pPr>
      <w:r>
        <w:t>Передача пакета документов из многофункционального центра в департамент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работника департамента и работника многофункционального центра.</w:t>
      </w:r>
    </w:p>
    <w:p w:rsidR="00F85171" w:rsidRDefault="00F85171">
      <w:pPr>
        <w:pStyle w:val="ConsPlusNormal"/>
        <w:spacing w:before="220"/>
        <w:ind w:firstLine="540"/>
        <w:jc w:val="both"/>
      </w:pPr>
      <w:r>
        <w:t>Критериями административной процедуры по передаче пакета документов в департамент являются:</w:t>
      </w:r>
    </w:p>
    <w:p w:rsidR="00F85171" w:rsidRDefault="00F85171">
      <w:pPr>
        <w:pStyle w:val="ConsPlusNormal"/>
        <w:spacing w:before="220"/>
        <w:ind w:firstLine="540"/>
        <w:jc w:val="both"/>
      </w:pPr>
      <w:r>
        <w:t>соблюдение сроков передачи заявлений и прилагаемых к ним документов, установленных заключенными соглашениями о взаимодействии;</w:t>
      </w:r>
    </w:p>
    <w:p w:rsidR="00F85171" w:rsidRDefault="00F85171">
      <w:pPr>
        <w:pStyle w:val="ConsPlusNormal"/>
        <w:spacing w:before="220"/>
        <w:ind w:firstLine="540"/>
        <w:jc w:val="both"/>
      </w:pPr>
      <w:r>
        <w:t>адресность направления (соответствие органа, предоставляющего государственную услугу либо его территориального отдела (филиала);</w:t>
      </w:r>
    </w:p>
    <w:p w:rsidR="00F85171" w:rsidRDefault="00F85171">
      <w:pPr>
        <w:pStyle w:val="ConsPlusNormal"/>
        <w:spacing w:before="220"/>
        <w:ind w:firstLine="540"/>
        <w:jc w:val="both"/>
      </w:pPr>
      <w: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85171" w:rsidRDefault="00F85171">
      <w:pPr>
        <w:pStyle w:val="ConsPlusNormal"/>
        <w:spacing w:before="220"/>
        <w:ind w:firstLine="540"/>
        <w:jc w:val="both"/>
      </w:pPr>
      <w:r>
        <w:t>Способом фиксации результата выполнения административной процедуры является наличие подписей работника департамента и работника многофункционального центра в реестре.</w:t>
      </w:r>
    </w:p>
    <w:p w:rsidR="00F85171" w:rsidRDefault="00F85171">
      <w:pPr>
        <w:pStyle w:val="ConsPlusNormal"/>
        <w:spacing w:before="220"/>
        <w:ind w:firstLine="540"/>
        <w:jc w:val="both"/>
      </w:pPr>
      <w:r>
        <w:t>Результатом исполнения административной процедуры является получение пакета документов департаментом.</w:t>
      </w:r>
    </w:p>
    <w:p w:rsidR="00F85171" w:rsidRDefault="00F85171">
      <w:pPr>
        <w:pStyle w:val="ConsPlusNormal"/>
        <w:spacing w:before="220"/>
        <w:ind w:firstLine="540"/>
        <w:jc w:val="both"/>
      </w:pPr>
      <w:r>
        <w:t>Исполнение данной административной процедуры возложено на работника многофункционального центра и работника департамента.</w:t>
      </w:r>
    </w:p>
    <w:p w:rsidR="00F85171" w:rsidRDefault="00F85171">
      <w:pPr>
        <w:pStyle w:val="ConsPlusNormal"/>
        <w:spacing w:before="220"/>
        <w:ind w:firstLine="540"/>
        <w:jc w:val="both"/>
      </w:pPr>
      <w:r>
        <w:t xml:space="preserve">6.2.6. Основанием для начала административной процедуры по приему </w:t>
      </w:r>
      <w:r>
        <w:lastRenderedPageBreak/>
        <w:t>многофункциональным центром результата предоставления государственной услуги от департамента является подготовленный департаментом для выдачи результат предоставления государственной услуги в случае, если государственная услуга предоставляется посредством обращения заявителя в многофункциональный центр.</w:t>
      </w:r>
    </w:p>
    <w:p w:rsidR="00F85171" w:rsidRDefault="00F85171">
      <w:pPr>
        <w:pStyle w:val="ConsPlusNormal"/>
        <w:spacing w:before="220"/>
        <w:ind w:firstLine="540"/>
        <w:jc w:val="both"/>
      </w:pPr>
      <w:r>
        <w:t>Передача документов, являющихся результатом предоставления государственной услуги, из департамента в многофункциональный центр осуществляется в соответствии с условиями соглашения о взаимодействии.</w:t>
      </w:r>
    </w:p>
    <w:p w:rsidR="00F85171" w:rsidRDefault="00F85171">
      <w:pPr>
        <w:pStyle w:val="ConsPlusNormal"/>
        <w:spacing w:before="220"/>
        <w:ind w:firstLine="540"/>
        <w:jc w:val="both"/>
      </w:pPr>
      <w:r>
        <w:t>Передача документов, являющихся результатом предоставления государственной услуги, из департамента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работника департамента и работника многофункционального центра.</w:t>
      </w:r>
    </w:p>
    <w:p w:rsidR="00F85171" w:rsidRDefault="00F85171">
      <w:pPr>
        <w:pStyle w:val="ConsPlusNormal"/>
        <w:spacing w:before="220"/>
        <w:ind w:firstLine="540"/>
        <w:jc w:val="both"/>
      </w:pPr>
      <w:r>
        <w:t>Результатом исполнения административной процедуры является получение многофункциональным центром результата предоставления государственной услуги для его выдачи заявителю.</w:t>
      </w:r>
    </w:p>
    <w:p w:rsidR="00F85171" w:rsidRDefault="00F85171">
      <w:pPr>
        <w:pStyle w:val="ConsPlusNormal"/>
        <w:spacing w:before="220"/>
        <w:ind w:firstLine="540"/>
        <w:jc w:val="both"/>
      </w:pPr>
      <w:r>
        <w:t>Способом фиксации результата выполнения административной процедуры является наличие подписей работника департамента и работника многофункционального центра в реестре.</w:t>
      </w:r>
    </w:p>
    <w:p w:rsidR="00F85171" w:rsidRDefault="00F85171">
      <w:pPr>
        <w:pStyle w:val="ConsPlusNormal"/>
        <w:spacing w:before="220"/>
        <w:ind w:firstLine="540"/>
        <w:jc w:val="both"/>
      </w:pPr>
      <w:r>
        <w:t>Критерием принятия решения по настоящей административной процедуре является готовность результата предоставления государственной услуги к выдаче заявителю.</w:t>
      </w:r>
    </w:p>
    <w:p w:rsidR="00F85171" w:rsidRDefault="00F85171">
      <w:pPr>
        <w:pStyle w:val="ConsPlusNormal"/>
        <w:spacing w:before="220"/>
        <w:ind w:firstLine="540"/>
        <w:jc w:val="both"/>
      </w:pPr>
      <w:r>
        <w:t>Исполнение данной административной процедуры возложено на работника департамента и работника многофункционального центра.</w:t>
      </w:r>
    </w:p>
    <w:p w:rsidR="00F85171" w:rsidRDefault="00F85171">
      <w:pPr>
        <w:pStyle w:val="ConsPlusNormal"/>
        <w:spacing w:before="220"/>
        <w:ind w:firstLine="540"/>
        <w:jc w:val="both"/>
      </w:pPr>
      <w:r>
        <w:t>6.2.7. Основанием для начала административной процедуры по выдаче заявителю результата предоставления государственной услуги является получение многофункциональным центром результата предоставления государственной услуги для его выдачи заявителю.</w:t>
      </w:r>
    </w:p>
    <w:p w:rsidR="00F85171" w:rsidRDefault="00F85171">
      <w:pPr>
        <w:pStyle w:val="ConsPlusNormal"/>
        <w:spacing w:before="220"/>
        <w:ind w:firstLine="540"/>
        <w:jc w:val="both"/>
      </w:pPr>
      <w:r>
        <w:t>Многофункциональный центр осуществляет выдачу заявителю документов, полученных от департамента, по результатам предоставления государственной услуги, если иное не предусмотрено законодательством Российской Федерации.</w:t>
      </w:r>
    </w:p>
    <w:p w:rsidR="00F85171" w:rsidRDefault="00F85171">
      <w:pPr>
        <w:pStyle w:val="ConsPlusNormal"/>
        <w:spacing w:before="220"/>
        <w:ind w:firstLine="540"/>
        <w:jc w:val="both"/>
      </w:pPr>
      <w:r>
        <w:t>Выдача документов, являющихся результатом предоставления государственной услуги, в многофункциональном центре осуществляется в соответствии с условиями соглашения о взаимодействии.</w:t>
      </w:r>
    </w:p>
    <w:p w:rsidR="00F85171" w:rsidRDefault="00F85171">
      <w:pPr>
        <w:pStyle w:val="ConsPlusNormal"/>
        <w:spacing w:before="220"/>
        <w:ind w:firstLine="540"/>
        <w:jc w:val="both"/>
      </w:pPr>
      <w:r>
        <w:t>Работник многофункционального центра при выдаче документов, являющихся результатом предоставления государственной услуги:</w:t>
      </w:r>
    </w:p>
    <w:p w:rsidR="00F85171" w:rsidRDefault="00F85171">
      <w:pPr>
        <w:pStyle w:val="ConsPlusNormal"/>
        <w:spacing w:before="220"/>
        <w:ind w:firstLine="540"/>
        <w:jc w:val="both"/>
      </w:pPr>
      <w: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в случае наличия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86" w:history="1">
        <w:r>
          <w:rPr>
            <w:color w:val="0000FF"/>
          </w:rPr>
          <w:t>частью 18 статьи 14.1</w:t>
        </w:r>
      </w:hyperlink>
      <w:r>
        <w:t xml:space="preserve"> Федерального закона от 27 июля 2006 г. N 149-ФЗ "Об информации, информационных технологиях и о защите информации";</w:t>
      </w:r>
    </w:p>
    <w:p w:rsidR="00F85171" w:rsidRDefault="00F85171">
      <w:pPr>
        <w:pStyle w:val="ConsPlusNormal"/>
        <w:jc w:val="both"/>
      </w:pPr>
      <w:r>
        <w:t xml:space="preserve">(в ред. </w:t>
      </w:r>
      <w:hyperlink r:id="rId87"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проверяет наличие соответствующих полномочий на получение государственной услуги, если за получением результата услуги обращается представитель физического или юридического лица;</w:t>
      </w:r>
    </w:p>
    <w:p w:rsidR="00F85171" w:rsidRDefault="00F85171">
      <w:pPr>
        <w:pStyle w:val="ConsPlusNormal"/>
        <w:spacing w:before="220"/>
        <w:ind w:firstLine="540"/>
        <w:jc w:val="both"/>
      </w:pPr>
      <w:r>
        <w:lastRenderedPageBreak/>
        <w:t>выдает документы, являющиеся результатом предоставления государственной услуги, полученные от департамента.</w:t>
      </w:r>
    </w:p>
    <w:p w:rsidR="00F85171" w:rsidRDefault="00F85171">
      <w:pPr>
        <w:pStyle w:val="ConsPlusNormal"/>
        <w:spacing w:before="220"/>
        <w:ind w:firstLine="540"/>
        <w:jc w:val="both"/>
      </w:pPr>
      <w:r>
        <w:t>Работник многофункционального центра осуществляет выдачу заявителю документов на бумажном носителе, в том числе подтверждающих содержание электронных документов, по результатам предоставления государственной услуги в соответствии с требованиями, установленными Правительством Российской Федерации.</w:t>
      </w:r>
    </w:p>
    <w:p w:rsidR="00F85171" w:rsidRDefault="00F85171">
      <w:pPr>
        <w:pStyle w:val="ConsPlusNormal"/>
        <w:jc w:val="both"/>
      </w:pPr>
      <w:r>
        <w:t xml:space="preserve">(в ред. </w:t>
      </w:r>
      <w:hyperlink r:id="rId88"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p w:rsidR="00F85171" w:rsidRDefault="00F85171">
      <w:pPr>
        <w:pStyle w:val="ConsPlusNormal"/>
        <w:spacing w:before="220"/>
        <w:ind w:firstLine="540"/>
        <w:jc w:val="both"/>
      </w:pPr>
      <w:r>
        <w:t>Критерием административной процедуры по выдаче документов, являющихся результатом предоставления государственной услуги, является:</w:t>
      </w:r>
    </w:p>
    <w:p w:rsidR="00F85171" w:rsidRDefault="00F85171">
      <w:pPr>
        <w:pStyle w:val="ConsPlusNormal"/>
        <w:spacing w:before="220"/>
        <w:ind w:firstLine="540"/>
        <w:jc w:val="both"/>
      </w:pPr>
      <w:r>
        <w:t>соблюдение установленных соглашениями о взаимодействии сроков получения из департамента результата предоставления услуги;</w:t>
      </w:r>
    </w:p>
    <w:p w:rsidR="00F85171" w:rsidRDefault="00F85171">
      <w:pPr>
        <w:pStyle w:val="ConsPlusNormal"/>
        <w:spacing w:before="220"/>
        <w:ind w:firstLine="540"/>
        <w:jc w:val="both"/>
      </w:pPr>
      <w:r>
        <w:t>соответствие переданных на выдачу документов, являющихся результатом предоставления государственной услуги, требованиям нормативных правовых актов.</w:t>
      </w:r>
    </w:p>
    <w:p w:rsidR="00F85171" w:rsidRDefault="00F85171">
      <w:pPr>
        <w:pStyle w:val="ConsPlusNormal"/>
        <w:spacing w:before="220"/>
        <w:ind w:firstLine="540"/>
        <w:jc w:val="both"/>
      </w:pPr>
      <w: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F85171" w:rsidRDefault="00F85171">
      <w:pPr>
        <w:pStyle w:val="ConsPlusNormal"/>
        <w:spacing w:before="220"/>
        <w:ind w:firstLine="540"/>
        <w:jc w:val="both"/>
      </w:pPr>
      <w: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услуги заявителем.</w:t>
      </w:r>
    </w:p>
    <w:p w:rsidR="00F85171" w:rsidRDefault="00F85171">
      <w:pPr>
        <w:pStyle w:val="ConsPlusNormal"/>
        <w:spacing w:before="220"/>
        <w:ind w:firstLine="540"/>
        <w:jc w:val="both"/>
      </w:pPr>
      <w:r>
        <w:t>Исполнение данной административной процедуры возложено на работника многофункционального центра.</w:t>
      </w:r>
    </w:p>
    <w:p w:rsidR="00F85171" w:rsidRDefault="00F85171">
      <w:pPr>
        <w:pStyle w:val="ConsPlusNormal"/>
        <w:jc w:val="both"/>
      </w:pPr>
    </w:p>
    <w:p w:rsidR="00F85171" w:rsidRDefault="00F85171">
      <w:pPr>
        <w:pStyle w:val="ConsPlusNormal"/>
        <w:jc w:val="right"/>
      </w:pPr>
      <w:r>
        <w:t>Заместитель начальника</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1</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pStyle w:val="ConsPlusNormal"/>
        <w:jc w:val="both"/>
      </w:pPr>
    </w:p>
    <w:p w:rsidR="00F85171" w:rsidRDefault="00F85171">
      <w:pPr>
        <w:pStyle w:val="ConsPlusNormal"/>
        <w:jc w:val="right"/>
      </w:pPr>
      <w:r>
        <w:t>(рекомендуемая форма)</w:t>
      </w:r>
    </w:p>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24"/>
        <w:gridCol w:w="269"/>
        <w:gridCol w:w="269"/>
        <w:gridCol w:w="1814"/>
        <w:gridCol w:w="794"/>
        <w:gridCol w:w="1644"/>
      </w:tblGrid>
      <w:tr w:rsidR="00F85171">
        <w:tc>
          <w:tcPr>
            <w:tcW w:w="3685" w:type="dxa"/>
            <w:tcBorders>
              <w:top w:val="nil"/>
              <w:left w:val="nil"/>
              <w:bottom w:val="nil"/>
              <w:right w:val="nil"/>
            </w:tcBorders>
          </w:tcPr>
          <w:p w:rsidR="00F85171" w:rsidRDefault="00F85171">
            <w:pPr>
              <w:pStyle w:val="ConsPlusNormal"/>
            </w:pPr>
          </w:p>
        </w:tc>
        <w:tc>
          <w:tcPr>
            <w:tcW w:w="5314" w:type="dxa"/>
            <w:gridSpan w:val="6"/>
            <w:tcBorders>
              <w:top w:val="nil"/>
              <w:left w:val="nil"/>
              <w:bottom w:val="nil"/>
              <w:right w:val="nil"/>
            </w:tcBorders>
          </w:tcPr>
          <w:p w:rsidR="00F85171" w:rsidRDefault="00F85171">
            <w:pPr>
              <w:pStyle w:val="ConsPlusNormal"/>
            </w:pPr>
            <w:r>
              <w:t>В департамент инвестиций и развития малого и среднего предпринимательства Краснодарского края</w:t>
            </w:r>
          </w:p>
        </w:tc>
      </w:tr>
      <w:tr w:rsidR="00F85171">
        <w:tc>
          <w:tcPr>
            <w:tcW w:w="3685" w:type="dxa"/>
            <w:tcBorders>
              <w:top w:val="nil"/>
              <w:left w:val="nil"/>
              <w:bottom w:val="nil"/>
              <w:right w:val="nil"/>
            </w:tcBorders>
          </w:tcPr>
          <w:p w:rsidR="00F85171" w:rsidRDefault="00F85171">
            <w:pPr>
              <w:pStyle w:val="ConsPlusNormal"/>
            </w:pPr>
          </w:p>
        </w:tc>
        <w:tc>
          <w:tcPr>
            <w:tcW w:w="524" w:type="dxa"/>
            <w:tcBorders>
              <w:top w:val="nil"/>
              <w:left w:val="nil"/>
              <w:bottom w:val="nil"/>
              <w:right w:val="nil"/>
            </w:tcBorders>
          </w:tcPr>
          <w:p w:rsidR="00F85171" w:rsidRDefault="00F85171">
            <w:pPr>
              <w:pStyle w:val="ConsPlusNormal"/>
              <w:jc w:val="both"/>
            </w:pPr>
            <w:r>
              <w:t>от</w:t>
            </w:r>
          </w:p>
        </w:tc>
        <w:tc>
          <w:tcPr>
            <w:tcW w:w="4790" w:type="dxa"/>
            <w:gridSpan w:val="5"/>
            <w:tcBorders>
              <w:top w:val="nil"/>
              <w:left w:val="nil"/>
              <w:bottom w:val="nil"/>
              <w:right w:val="nil"/>
            </w:tcBorders>
          </w:tcPr>
          <w:p w:rsidR="00F85171" w:rsidRDefault="00F85171">
            <w:pPr>
              <w:pStyle w:val="ConsPlusNormal"/>
              <w:jc w:val="both"/>
            </w:pPr>
            <w:r>
              <w:t>___________________________________</w:t>
            </w:r>
          </w:p>
        </w:tc>
      </w:tr>
      <w:tr w:rsidR="00F85171">
        <w:tc>
          <w:tcPr>
            <w:tcW w:w="3685" w:type="dxa"/>
            <w:tcBorders>
              <w:top w:val="nil"/>
              <w:left w:val="nil"/>
              <w:bottom w:val="nil"/>
              <w:right w:val="nil"/>
            </w:tcBorders>
          </w:tcPr>
          <w:p w:rsidR="00F85171" w:rsidRDefault="00F85171">
            <w:pPr>
              <w:pStyle w:val="ConsPlusNormal"/>
            </w:pPr>
          </w:p>
        </w:tc>
        <w:tc>
          <w:tcPr>
            <w:tcW w:w="5314" w:type="dxa"/>
            <w:gridSpan w:val="6"/>
            <w:tcBorders>
              <w:top w:val="nil"/>
              <w:left w:val="nil"/>
              <w:bottom w:val="nil"/>
              <w:right w:val="nil"/>
            </w:tcBorders>
          </w:tcPr>
          <w:p w:rsidR="00F85171" w:rsidRDefault="00F85171">
            <w:pPr>
              <w:pStyle w:val="ConsPlusNormal"/>
              <w:jc w:val="center"/>
            </w:pPr>
            <w:r>
              <w:t>(наименование субъекта малого или среднего предпринимательства)</w:t>
            </w:r>
          </w:p>
        </w:tc>
      </w:tr>
      <w:tr w:rsidR="00F85171">
        <w:tc>
          <w:tcPr>
            <w:tcW w:w="3685" w:type="dxa"/>
            <w:tcBorders>
              <w:top w:val="nil"/>
              <w:left w:val="nil"/>
              <w:bottom w:val="nil"/>
              <w:right w:val="nil"/>
            </w:tcBorders>
          </w:tcPr>
          <w:p w:rsidR="00F85171" w:rsidRDefault="00F85171">
            <w:pPr>
              <w:pStyle w:val="ConsPlusNormal"/>
            </w:pPr>
          </w:p>
        </w:tc>
        <w:tc>
          <w:tcPr>
            <w:tcW w:w="793" w:type="dxa"/>
            <w:gridSpan w:val="2"/>
            <w:tcBorders>
              <w:top w:val="nil"/>
              <w:left w:val="nil"/>
              <w:bottom w:val="nil"/>
              <w:right w:val="nil"/>
            </w:tcBorders>
          </w:tcPr>
          <w:p w:rsidR="00F85171" w:rsidRDefault="00F85171">
            <w:pPr>
              <w:pStyle w:val="ConsPlusNormal"/>
              <w:jc w:val="both"/>
            </w:pPr>
            <w:r>
              <w:t>адрес:</w:t>
            </w:r>
          </w:p>
        </w:tc>
        <w:tc>
          <w:tcPr>
            <w:tcW w:w="4521" w:type="dxa"/>
            <w:gridSpan w:val="4"/>
            <w:tcBorders>
              <w:top w:val="nil"/>
              <w:left w:val="nil"/>
              <w:bottom w:val="nil"/>
              <w:right w:val="nil"/>
            </w:tcBorders>
          </w:tcPr>
          <w:p w:rsidR="00F85171" w:rsidRDefault="00F85171">
            <w:pPr>
              <w:pStyle w:val="ConsPlusNormal"/>
              <w:jc w:val="both"/>
            </w:pPr>
            <w:r>
              <w:t>________________________________</w:t>
            </w:r>
          </w:p>
        </w:tc>
      </w:tr>
      <w:tr w:rsidR="00F85171">
        <w:tc>
          <w:tcPr>
            <w:tcW w:w="3685" w:type="dxa"/>
            <w:tcBorders>
              <w:top w:val="nil"/>
              <w:left w:val="nil"/>
              <w:bottom w:val="nil"/>
              <w:right w:val="nil"/>
            </w:tcBorders>
          </w:tcPr>
          <w:p w:rsidR="00F85171" w:rsidRDefault="00F85171">
            <w:pPr>
              <w:pStyle w:val="ConsPlusNormal"/>
            </w:pPr>
          </w:p>
        </w:tc>
        <w:tc>
          <w:tcPr>
            <w:tcW w:w="5314" w:type="dxa"/>
            <w:gridSpan w:val="6"/>
            <w:tcBorders>
              <w:top w:val="nil"/>
              <w:left w:val="nil"/>
              <w:bottom w:val="nil"/>
              <w:right w:val="nil"/>
            </w:tcBorders>
          </w:tcPr>
          <w:p w:rsidR="00F85171" w:rsidRDefault="00F85171">
            <w:pPr>
              <w:pStyle w:val="ConsPlusNormal"/>
              <w:jc w:val="both"/>
            </w:pPr>
            <w:r>
              <w:t>______________________________________</w:t>
            </w:r>
          </w:p>
        </w:tc>
      </w:tr>
      <w:tr w:rsidR="00F85171">
        <w:tc>
          <w:tcPr>
            <w:tcW w:w="3685" w:type="dxa"/>
            <w:tcBorders>
              <w:top w:val="nil"/>
              <w:left w:val="nil"/>
              <w:bottom w:val="nil"/>
              <w:right w:val="nil"/>
            </w:tcBorders>
          </w:tcPr>
          <w:p w:rsidR="00F85171" w:rsidRDefault="00F85171">
            <w:pPr>
              <w:pStyle w:val="ConsPlusNormal"/>
            </w:pPr>
          </w:p>
        </w:tc>
        <w:tc>
          <w:tcPr>
            <w:tcW w:w="1062" w:type="dxa"/>
            <w:gridSpan w:val="3"/>
            <w:tcBorders>
              <w:top w:val="nil"/>
              <w:left w:val="nil"/>
              <w:bottom w:val="nil"/>
              <w:right w:val="nil"/>
            </w:tcBorders>
          </w:tcPr>
          <w:p w:rsidR="00F85171" w:rsidRDefault="00F85171">
            <w:pPr>
              <w:pStyle w:val="ConsPlusNormal"/>
              <w:jc w:val="both"/>
            </w:pPr>
            <w:r>
              <w:t>телефон:</w:t>
            </w:r>
          </w:p>
        </w:tc>
        <w:tc>
          <w:tcPr>
            <w:tcW w:w="1814" w:type="dxa"/>
            <w:tcBorders>
              <w:top w:val="nil"/>
              <w:left w:val="nil"/>
              <w:bottom w:val="nil"/>
              <w:right w:val="nil"/>
            </w:tcBorders>
          </w:tcPr>
          <w:p w:rsidR="00F85171" w:rsidRDefault="00F85171">
            <w:pPr>
              <w:pStyle w:val="ConsPlusNormal"/>
              <w:jc w:val="both"/>
            </w:pPr>
            <w:r>
              <w:t>____________</w:t>
            </w:r>
          </w:p>
        </w:tc>
        <w:tc>
          <w:tcPr>
            <w:tcW w:w="794" w:type="dxa"/>
            <w:tcBorders>
              <w:top w:val="nil"/>
              <w:left w:val="nil"/>
              <w:bottom w:val="nil"/>
              <w:right w:val="nil"/>
            </w:tcBorders>
          </w:tcPr>
          <w:p w:rsidR="00F85171" w:rsidRDefault="00F85171">
            <w:pPr>
              <w:pStyle w:val="ConsPlusNormal"/>
              <w:jc w:val="both"/>
            </w:pPr>
            <w:r>
              <w:t>факс:</w:t>
            </w:r>
          </w:p>
        </w:tc>
        <w:tc>
          <w:tcPr>
            <w:tcW w:w="1644" w:type="dxa"/>
            <w:tcBorders>
              <w:top w:val="nil"/>
              <w:left w:val="nil"/>
              <w:bottom w:val="nil"/>
              <w:right w:val="nil"/>
            </w:tcBorders>
          </w:tcPr>
          <w:p w:rsidR="00F85171" w:rsidRDefault="00F85171">
            <w:pPr>
              <w:pStyle w:val="ConsPlusNormal"/>
              <w:jc w:val="both"/>
            </w:pPr>
            <w:r>
              <w:t>_________</w:t>
            </w:r>
          </w:p>
        </w:tc>
      </w:tr>
      <w:tr w:rsidR="00F85171">
        <w:tc>
          <w:tcPr>
            <w:tcW w:w="3685" w:type="dxa"/>
            <w:tcBorders>
              <w:top w:val="nil"/>
              <w:left w:val="nil"/>
              <w:bottom w:val="nil"/>
              <w:right w:val="nil"/>
            </w:tcBorders>
          </w:tcPr>
          <w:p w:rsidR="00F85171" w:rsidRDefault="00F85171">
            <w:pPr>
              <w:pStyle w:val="ConsPlusNormal"/>
            </w:pPr>
          </w:p>
        </w:tc>
        <w:tc>
          <w:tcPr>
            <w:tcW w:w="2876" w:type="dxa"/>
            <w:gridSpan w:val="4"/>
            <w:tcBorders>
              <w:top w:val="nil"/>
              <w:left w:val="nil"/>
              <w:bottom w:val="nil"/>
              <w:right w:val="nil"/>
            </w:tcBorders>
          </w:tcPr>
          <w:p w:rsidR="00F85171" w:rsidRDefault="00F85171">
            <w:pPr>
              <w:pStyle w:val="ConsPlusNormal"/>
              <w:jc w:val="both"/>
            </w:pPr>
            <w:r>
              <w:t>адрес электронной почты:</w:t>
            </w:r>
          </w:p>
        </w:tc>
        <w:tc>
          <w:tcPr>
            <w:tcW w:w="2438" w:type="dxa"/>
            <w:gridSpan w:val="2"/>
            <w:tcBorders>
              <w:top w:val="nil"/>
              <w:left w:val="nil"/>
              <w:bottom w:val="nil"/>
              <w:right w:val="nil"/>
            </w:tcBorders>
          </w:tcPr>
          <w:p w:rsidR="00F85171" w:rsidRDefault="00F85171">
            <w:pPr>
              <w:pStyle w:val="ConsPlusNormal"/>
              <w:jc w:val="both"/>
            </w:pPr>
            <w:r>
              <w:t>________________</w:t>
            </w: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9"/>
        <w:gridCol w:w="1169"/>
        <w:gridCol w:w="151"/>
        <w:gridCol w:w="524"/>
        <w:gridCol w:w="134"/>
        <w:gridCol w:w="1096"/>
        <w:gridCol w:w="675"/>
        <w:gridCol w:w="974"/>
        <w:gridCol w:w="330"/>
        <w:gridCol w:w="540"/>
        <w:gridCol w:w="1351"/>
        <w:gridCol w:w="1336"/>
      </w:tblGrid>
      <w:tr w:rsidR="00F85171">
        <w:tc>
          <w:tcPr>
            <w:tcW w:w="8999" w:type="dxa"/>
            <w:gridSpan w:val="12"/>
            <w:tcBorders>
              <w:top w:val="nil"/>
              <w:left w:val="nil"/>
              <w:bottom w:val="nil"/>
              <w:right w:val="nil"/>
            </w:tcBorders>
          </w:tcPr>
          <w:p w:rsidR="00F85171" w:rsidRDefault="00F85171">
            <w:pPr>
              <w:pStyle w:val="ConsPlusNormal"/>
              <w:jc w:val="center"/>
            </w:pPr>
            <w:bookmarkStart w:id="23" w:name="P885"/>
            <w:bookmarkEnd w:id="23"/>
            <w:r>
              <w:rPr>
                <w:b/>
              </w:rPr>
              <w:t>ЗАЯВЛЕНИЕ</w:t>
            </w:r>
          </w:p>
          <w:p w:rsidR="00F85171" w:rsidRDefault="00F85171">
            <w:pPr>
              <w:pStyle w:val="ConsPlusNormal"/>
              <w:jc w:val="center"/>
            </w:pPr>
            <w:r>
              <w:rPr>
                <w:b/>
              </w:rPr>
              <w:t>о признании субъекта малого или среднего предпринимательства</w:t>
            </w:r>
          </w:p>
          <w:p w:rsidR="00F85171" w:rsidRDefault="00F85171">
            <w:pPr>
              <w:pStyle w:val="ConsPlusNormal"/>
              <w:jc w:val="center"/>
            </w:pPr>
            <w:r>
              <w:rPr>
                <w:b/>
              </w:rPr>
              <w:t>социальным предприятием</w:t>
            </w:r>
          </w:p>
        </w:tc>
      </w:tr>
      <w:tr w:rsidR="00F85171">
        <w:tc>
          <w:tcPr>
            <w:tcW w:w="8999" w:type="dxa"/>
            <w:gridSpan w:val="12"/>
            <w:tcBorders>
              <w:top w:val="nil"/>
              <w:left w:val="nil"/>
              <w:bottom w:val="nil"/>
              <w:right w:val="nil"/>
            </w:tcBorders>
          </w:tcPr>
          <w:p w:rsidR="00F85171" w:rsidRDefault="00F85171">
            <w:pPr>
              <w:pStyle w:val="ConsPlusNormal"/>
              <w:jc w:val="both"/>
            </w:pPr>
            <w:r>
              <w:t>_______________________________________________________________________</w:t>
            </w:r>
          </w:p>
        </w:tc>
      </w:tr>
      <w:tr w:rsidR="00F85171">
        <w:tc>
          <w:tcPr>
            <w:tcW w:w="8999" w:type="dxa"/>
            <w:gridSpan w:val="12"/>
            <w:tcBorders>
              <w:top w:val="nil"/>
              <w:left w:val="nil"/>
              <w:bottom w:val="nil"/>
              <w:right w:val="nil"/>
            </w:tcBorders>
          </w:tcPr>
          <w:p w:rsidR="00F85171" w:rsidRDefault="00F85171">
            <w:pPr>
              <w:pStyle w:val="ConsPlusNormal"/>
              <w:jc w:val="center"/>
            </w:pPr>
            <w:r>
              <w:t>(полное наименование субъекта малого или среднего предпринимательства)</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Дата внесения в Единый государственный реестр юридических лиц (Единый государственный реестр индивидуальных предпринимателей) записи о создании юридического лица (регистрации индивидуального предпринимателя) "____"__________________ г., серия и номер документа, подтверждающего факт</w:t>
            </w:r>
          </w:p>
        </w:tc>
      </w:tr>
      <w:tr w:rsidR="00F85171">
        <w:tc>
          <w:tcPr>
            <w:tcW w:w="2039" w:type="dxa"/>
            <w:gridSpan w:val="3"/>
            <w:tcBorders>
              <w:top w:val="nil"/>
              <w:left w:val="nil"/>
              <w:bottom w:val="nil"/>
              <w:right w:val="nil"/>
            </w:tcBorders>
          </w:tcPr>
          <w:p w:rsidR="00F85171" w:rsidRDefault="00F85171">
            <w:pPr>
              <w:pStyle w:val="ConsPlusNormal"/>
            </w:pPr>
            <w:r>
              <w:t>внесения записи, -</w:t>
            </w:r>
          </w:p>
        </w:tc>
        <w:tc>
          <w:tcPr>
            <w:tcW w:w="6960" w:type="dxa"/>
            <w:gridSpan w:val="9"/>
            <w:tcBorders>
              <w:top w:val="nil"/>
              <w:left w:val="nil"/>
              <w:bottom w:val="nil"/>
              <w:right w:val="nil"/>
            </w:tcBorders>
          </w:tcPr>
          <w:p w:rsidR="00F85171" w:rsidRDefault="00F85171">
            <w:pPr>
              <w:pStyle w:val="ConsPlusNormal"/>
              <w:jc w:val="both"/>
            </w:pPr>
            <w:r>
              <w:t>___________________________________________________,</w:t>
            </w:r>
          </w:p>
        </w:tc>
      </w:tr>
      <w:tr w:rsidR="00F85171">
        <w:tc>
          <w:tcPr>
            <w:tcW w:w="4468" w:type="dxa"/>
            <w:gridSpan w:val="7"/>
            <w:tcBorders>
              <w:top w:val="nil"/>
              <w:left w:val="nil"/>
              <w:bottom w:val="nil"/>
              <w:right w:val="nil"/>
            </w:tcBorders>
          </w:tcPr>
          <w:p w:rsidR="00F85171" w:rsidRDefault="00F85171">
            <w:pPr>
              <w:pStyle w:val="ConsPlusNormal"/>
              <w:jc w:val="both"/>
            </w:pPr>
            <w:r>
              <w:t>наименование регистрирующего органа -</w:t>
            </w:r>
          </w:p>
        </w:tc>
        <w:tc>
          <w:tcPr>
            <w:tcW w:w="4531" w:type="dxa"/>
            <w:gridSpan w:val="5"/>
            <w:tcBorders>
              <w:top w:val="nil"/>
              <w:left w:val="nil"/>
              <w:bottom w:val="nil"/>
              <w:right w:val="nil"/>
            </w:tcBorders>
          </w:tcPr>
          <w:p w:rsidR="00F85171" w:rsidRDefault="00F85171">
            <w:pPr>
              <w:pStyle w:val="ConsPlusNormal"/>
              <w:jc w:val="both"/>
            </w:pPr>
            <w:r>
              <w:t>_______________________________,</w:t>
            </w:r>
          </w:p>
        </w:tc>
      </w:tr>
      <w:tr w:rsidR="00F85171">
        <w:tc>
          <w:tcPr>
            <w:tcW w:w="8999" w:type="dxa"/>
            <w:gridSpan w:val="12"/>
            <w:tcBorders>
              <w:top w:val="nil"/>
              <w:left w:val="nil"/>
              <w:bottom w:val="nil"/>
              <w:right w:val="nil"/>
            </w:tcBorders>
          </w:tcPr>
          <w:p w:rsidR="00F85171" w:rsidRDefault="00F85171">
            <w:pPr>
              <w:pStyle w:val="ConsPlusNormal"/>
              <w:jc w:val="both"/>
            </w:pPr>
            <w:r>
              <w:t>______________________________________________________________________</w:t>
            </w:r>
          </w:p>
        </w:tc>
      </w:tr>
      <w:tr w:rsidR="00F85171">
        <w:tc>
          <w:tcPr>
            <w:tcW w:w="719" w:type="dxa"/>
            <w:tcBorders>
              <w:top w:val="nil"/>
              <w:left w:val="nil"/>
              <w:bottom w:val="nil"/>
              <w:right w:val="nil"/>
            </w:tcBorders>
          </w:tcPr>
          <w:p w:rsidR="00F85171" w:rsidRDefault="00F85171">
            <w:pPr>
              <w:pStyle w:val="ConsPlusNormal"/>
              <w:jc w:val="both"/>
            </w:pPr>
            <w:r>
              <w:t>ИНН</w:t>
            </w:r>
          </w:p>
        </w:tc>
        <w:tc>
          <w:tcPr>
            <w:tcW w:w="3074" w:type="dxa"/>
            <w:gridSpan w:val="5"/>
            <w:tcBorders>
              <w:top w:val="nil"/>
              <w:left w:val="nil"/>
              <w:bottom w:val="nil"/>
              <w:right w:val="nil"/>
            </w:tcBorders>
          </w:tcPr>
          <w:p w:rsidR="00F85171" w:rsidRDefault="00F85171">
            <w:pPr>
              <w:pStyle w:val="ConsPlusNormal"/>
              <w:jc w:val="both"/>
            </w:pPr>
            <w:r>
              <w:t>_______________________,</w:t>
            </w:r>
          </w:p>
        </w:tc>
        <w:tc>
          <w:tcPr>
            <w:tcW w:w="675" w:type="dxa"/>
            <w:tcBorders>
              <w:top w:val="nil"/>
              <w:left w:val="nil"/>
              <w:bottom w:val="nil"/>
              <w:right w:val="nil"/>
            </w:tcBorders>
          </w:tcPr>
          <w:p w:rsidR="00F85171" w:rsidRDefault="00F85171">
            <w:pPr>
              <w:pStyle w:val="ConsPlusNormal"/>
              <w:jc w:val="both"/>
            </w:pPr>
            <w:r>
              <w:t>КПП</w:t>
            </w:r>
          </w:p>
        </w:tc>
        <w:tc>
          <w:tcPr>
            <w:tcW w:w="3195" w:type="dxa"/>
            <w:gridSpan w:val="4"/>
            <w:tcBorders>
              <w:top w:val="nil"/>
              <w:left w:val="nil"/>
              <w:bottom w:val="nil"/>
              <w:right w:val="nil"/>
            </w:tcBorders>
          </w:tcPr>
          <w:p w:rsidR="00F85171" w:rsidRDefault="00F85171">
            <w:pPr>
              <w:pStyle w:val="ConsPlusNormal"/>
              <w:jc w:val="both"/>
            </w:pPr>
            <w:r>
              <w:t>________________________,</w:t>
            </w:r>
          </w:p>
        </w:tc>
        <w:tc>
          <w:tcPr>
            <w:tcW w:w="1336" w:type="dxa"/>
            <w:tcBorders>
              <w:top w:val="nil"/>
              <w:left w:val="nil"/>
              <w:bottom w:val="nil"/>
              <w:right w:val="nil"/>
            </w:tcBorders>
          </w:tcPr>
          <w:p w:rsidR="00F85171" w:rsidRDefault="00F85171">
            <w:pPr>
              <w:pStyle w:val="ConsPlusNormal"/>
              <w:jc w:val="both"/>
            </w:pPr>
            <w:r>
              <w:t>дата</w:t>
            </w:r>
          </w:p>
        </w:tc>
      </w:tr>
      <w:tr w:rsidR="00F85171">
        <w:tc>
          <w:tcPr>
            <w:tcW w:w="4468" w:type="dxa"/>
            <w:gridSpan w:val="7"/>
            <w:tcBorders>
              <w:top w:val="nil"/>
              <w:left w:val="nil"/>
              <w:bottom w:val="nil"/>
              <w:right w:val="nil"/>
            </w:tcBorders>
          </w:tcPr>
          <w:p w:rsidR="00F85171" w:rsidRDefault="00F85171">
            <w:pPr>
              <w:pStyle w:val="ConsPlusNormal"/>
              <w:jc w:val="both"/>
            </w:pPr>
            <w:r>
              <w:t>постановки на учет в налоговом органе -</w:t>
            </w:r>
          </w:p>
        </w:tc>
        <w:tc>
          <w:tcPr>
            <w:tcW w:w="3195" w:type="dxa"/>
            <w:gridSpan w:val="4"/>
            <w:tcBorders>
              <w:top w:val="nil"/>
              <w:left w:val="nil"/>
              <w:bottom w:val="nil"/>
              <w:right w:val="nil"/>
            </w:tcBorders>
          </w:tcPr>
          <w:p w:rsidR="00F85171" w:rsidRDefault="00F85171">
            <w:pPr>
              <w:pStyle w:val="ConsPlusNormal"/>
              <w:jc w:val="both"/>
            </w:pPr>
            <w:r>
              <w:t>"____"__________________ г.</w:t>
            </w:r>
          </w:p>
        </w:tc>
        <w:tc>
          <w:tcPr>
            <w:tcW w:w="1336" w:type="dxa"/>
            <w:tcBorders>
              <w:top w:val="nil"/>
              <w:left w:val="nil"/>
              <w:bottom w:val="nil"/>
              <w:right w:val="nil"/>
            </w:tcBorders>
          </w:tcPr>
          <w:p w:rsidR="00F85171" w:rsidRDefault="00F85171">
            <w:pPr>
              <w:pStyle w:val="ConsPlusNormal"/>
            </w:pP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Дата внесения сведений в единый реестр субъектов малого и среднего</w:t>
            </w:r>
          </w:p>
        </w:tc>
      </w:tr>
      <w:tr w:rsidR="00F85171">
        <w:tc>
          <w:tcPr>
            <w:tcW w:w="2563" w:type="dxa"/>
            <w:gridSpan w:val="4"/>
            <w:tcBorders>
              <w:top w:val="nil"/>
              <w:left w:val="nil"/>
              <w:bottom w:val="nil"/>
              <w:right w:val="nil"/>
            </w:tcBorders>
          </w:tcPr>
          <w:p w:rsidR="00F85171" w:rsidRDefault="00F85171">
            <w:pPr>
              <w:pStyle w:val="ConsPlusNormal"/>
            </w:pPr>
            <w:r>
              <w:t>предпринимательства</w:t>
            </w:r>
          </w:p>
        </w:tc>
        <w:tc>
          <w:tcPr>
            <w:tcW w:w="3209" w:type="dxa"/>
            <w:gridSpan w:val="5"/>
            <w:tcBorders>
              <w:top w:val="nil"/>
              <w:left w:val="nil"/>
              <w:bottom w:val="nil"/>
              <w:right w:val="nil"/>
            </w:tcBorders>
          </w:tcPr>
          <w:p w:rsidR="00F85171" w:rsidRDefault="00F85171">
            <w:pPr>
              <w:pStyle w:val="ConsPlusNormal"/>
              <w:jc w:val="both"/>
            </w:pPr>
            <w:r>
              <w:t>"____"__________________ г.</w:t>
            </w:r>
          </w:p>
        </w:tc>
        <w:tc>
          <w:tcPr>
            <w:tcW w:w="3227" w:type="dxa"/>
            <w:gridSpan w:val="3"/>
            <w:tcBorders>
              <w:top w:val="nil"/>
              <w:left w:val="nil"/>
              <w:bottom w:val="nil"/>
              <w:right w:val="nil"/>
            </w:tcBorders>
          </w:tcPr>
          <w:p w:rsidR="00F85171" w:rsidRDefault="00F85171">
            <w:pPr>
              <w:pStyle w:val="ConsPlusNormal"/>
            </w:pPr>
          </w:p>
        </w:tc>
      </w:tr>
      <w:tr w:rsidR="00F85171">
        <w:tc>
          <w:tcPr>
            <w:tcW w:w="6312" w:type="dxa"/>
            <w:gridSpan w:val="10"/>
            <w:tcBorders>
              <w:top w:val="nil"/>
              <w:left w:val="nil"/>
              <w:bottom w:val="nil"/>
              <w:right w:val="nil"/>
            </w:tcBorders>
          </w:tcPr>
          <w:p w:rsidR="00F85171" w:rsidRDefault="00F85171">
            <w:pPr>
              <w:pStyle w:val="ConsPlusNormal"/>
              <w:ind w:firstLine="283"/>
              <w:jc w:val="both"/>
            </w:pPr>
            <w:r>
              <w:t>Сведения о лице, имеющем право действовать от имени</w:t>
            </w:r>
          </w:p>
        </w:tc>
        <w:tc>
          <w:tcPr>
            <w:tcW w:w="2687" w:type="dxa"/>
            <w:gridSpan w:val="2"/>
            <w:tcBorders>
              <w:top w:val="nil"/>
              <w:left w:val="nil"/>
              <w:bottom w:val="nil"/>
              <w:right w:val="nil"/>
            </w:tcBorders>
          </w:tcPr>
          <w:p w:rsidR="00F85171" w:rsidRDefault="00F85171">
            <w:pPr>
              <w:pStyle w:val="ConsPlusNormal"/>
              <w:jc w:val="both"/>
            </w:pPr>
            <w:r>
              <w:t>__________________</w:t>
            </w:r>
          </w:p>
        </w:tc>
      </w:tr>
      <w:tr w:rsidR="00F85171">
        <w:tc>
          <w:tcPr>
            <w:tcW w:w="6312" w:type="dxa"/>
            <w:gridSpan w:val="10"/>
            <w:tcBorders>
              <w:top w:val="nil"/>
              <w:left w:val="nil"/>
              <w:bottom w:val="nil"/>
              <w:right w:val="nil"/>
            </w:tcBorders>
          </w:tcPr>
          <w:p w:rsidR="00F85171" w:rsidRDefault="00F85171">
            <w:pPr>
              <w:pStyle w:val="ConsPlusNormal"/>
              <w:jc w:val="both"/>
            </w:pPr>
            <w:r>
              <w:t>__________________________________________________</w:t>
            </w:r>
          </w:p>
        </w:tc>
        <w:tc>
          <w:tcPr>
            <w:tcW w:w="2687" w:type="dxa"/>
            <w:gridSpan w:val="2"/>
            <w:tcBorders>
              <w:top w:val="nil"/>
              <w:left w:val="nil"/>
              <w:bottom w:val="nil"/>
              <w:right w:val="nil"/>
            </w:tcBorders>
          </w:tcPr>
          <w:p w:rsidR="00F85171" w:rsidRDefault="00F85171">
            <w:pPr>
              <w:pStyle w:val="ConsPlusNormal"/>
              <w:jc w:val="both"/>
            </w:pPr>
            <w:r>
              <w:t>(далее - заявитель)</w:t>
            </w:r>
          </w:p>
        </w:tc>
      </w:tr>
      <w:tr w:rsidR="00F85171">
        <w:tc>
          <w:tcPr>
            <w:tcW w:w="2039" w:type="dxa"/>
            <w:gridSpan w:val="3"/>
            <w:tcBorders>
              <w:top w:val="nil"/>
              <w:left w:val="nil"/>
              <w:bottom w:val="nil"/>
              <w:right w:val="nil"/>
            </w:tcBorders>
          </w:tcPr>
          <w:p w:rsidR="00F85171" w:rsidRDefault="00F85171">
            <w:pPr>
              <w:pStyle w:val="ConsPlusNormal"/>
              <w:jc w:val="both"/>
            </w:pPr>
            <w:r>
              <w:t>без доверенности:</w:t>
            </w:r>
          </w:p>
        </w:tc>
        <w:tc>
          <w:tcPr>
            <w:tcW w:w="6960" w:type="dxa"/>
            <w:gridSpan w:val="9"/>
            <w:tcBorders>
              <w:top w:val="nil"/>
              <w:left w:val="nil"/>
              <w:bottom w:val="nil"/>
              <w:right w:val="nil"/>
            </w:tcBorders>
          </w:tcPr>
          <w:p w:rsidR="00F85171" w:rsidRDefault="00F85171">
            <w:pPr>
              <w:pStyle w:val="ConsPlusNormal"/>
              <w:jc w:val="both"/>
            </w:pPr>
            <w:r>
              <w:t>______________________________________________________</w:t>
            </w:r>
          </w:p>
        </w:tc>
      </w:tr>
      <w:tr w:rsidR="00F85171">
        <w:tc>
          <w:tcPr>
            <w:tcW w:w="2039" w:type="dxa"/>
            <w:gridSpan w:val="3"/>
            <w:tcBorders>
              <w:top w:val="nil"/>
              <w:left w:val="nil"/>
              <w:bottom w:val="nil"/>
              <w:right w:val="nil"/>
            </w:tcBorders>
          </w:tcPr>
          <w:p w:rsidR="00F85171" w:rsidRDefault="00F85171">
            <w:pPr>
              <w:pStyle w:val="ConsPlusNormal"/>
            </w:pPr>
          </w:p>
        </w:tc>
        <w:tc>
          <w:tcPr>
            <w:tcW w:w="6960" w:type="dxa"/>
            <w:gridSpan w:val="9"/>
            <w:tcBorders>
              <w:top w:val="nil"/>
              <w:left w:val="nil"/>
              <w:bottom w:val="nil"/>
              <w:right w:val="nil"/>
            </w:tcBorders>
          </w:tcPr>
          <w:p w:rsidR="00F85171" w:rsidRDefault="00F85171">
            <w:pPr>
              <w:pStyle w:val="ConsPlusNormal"/>
              <w:jc w:val="center"/>
            </w:pPr>
            <w:r>
              <w:t>(фамилия, имя, отчество (последнее - при наличии), наименование документа, удостоверяющего личность, номер, дата его выдачи, наименование органа, выдавшего указанный документ, наименование должности)</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 xml:space="preserve">Осуществляемые виды деятельности заявителя в соответствии с Общероссийским классификатором видов экономической деятельности </w:t>
            </w:r>
            <w:hyperlink r:id="rId89" w:history="1">
              <w:r>
                <w:rPr>
                  <w:color w:val="0000FF"/>
                </w:rPr>
                <w:t>(ОКВЭД2)</w:t>
              </w:r>
            </w:hyperlink>
            <w:r>
              <w:t xml:space="preserve"> с указанием кодов:</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а)...;</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б)...;</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lastRenderedPageBreak/>
              <w:t>...</w:t>
            </w:r>
          </w:p>
        </w:tc>
      </w:tr>
      <w:tr w:rsidR="00F85171">
        <w:tc>
          <w:tcPr>
            <w:tcW w:w="2697" w:type="dxa"/>
            <w:gridSpan w:val="5"/>
            <w:tcBorders>
              <w:top w:val="nil"/>
              <w:left w:val="nil"/>
              <w:bottom w:val="nil"/>
              <w:right w:val="nil"/>
            </w:tcBorders>
          </w:tcPr>
          <w:p w:rsidR="00F85171" w:rsidRDefault="00F85171">
            <w:pPr>
              <w:pStyle w:val="ConsPlusNormal"/>
              <w:ind w:firstLine="283"/>
              <w:jc w:val="both"/>
            </w:pPr>
            <w:r>
              <w:t>Сведения о заявителе</w:t>
            </w:r>
          </w:p>
        </w:tc>
        <w:tc>
          <w:tcPr>
            <w:tcW w:w="6302" w:type="dxa"/>
            <w:gridSpan w:val="7"/>
            <w:tcBorders>
              <w:top w:val="nil"/>
              <w:left w:val="nil"/>
              <w:bottom w:val="nil"/>
              <w:right w:val="nil"/>
            </w:tcBorders>
          </w:tcPr>
          <w:p w:rsidR="00F85171" w:rsidRDefault="00F85171">
            <w:pPr>
              <w:pStyle w:val="ConsPlusNormal"/>
              <w:jc w:val="both"/>
            </w:pPr>
            <w:r>
              <w:t>________________________________________________</w:t>
            </w:r>
          </w:p>
        </w:tc>
      </w:tr>
      <w:tr w:rsidR="00F85171">
        <w:tc>
          <w:tcPr>
            <w:tcW w:w="8999" w:type="dxa"/>
            <w:gridSpan w:val="12"/>
            <w:tcBorders>
              <w:top w:val="nil"/>
              <w:left w:val="nil"/>
              <w:bottom w:val="nil"/>
              <w:right w:val="nil"/>
            </w:tcBorders>
          </w:tcPr>
          <w:p w:rsidR="00F85171" w:rsidRDefault="00F85171">
            <w:pPr>
              <w:pStyle w:val="ConsPlusNormal"/>
              <w:jc w:val="both"/>
            </w:pPr>
            <w:r>
              <w:t>содержатся в информационно-телекоммуникационной сети "Интернет" по</w:t>
            </w:r>
          </w:p>
        </w:tc>
      </w:tr>
      <w:tr w:rsidR="00F85171">
        <w:tc>
          <w:tcPr>
            <w:tcW w:w="3793" w:type="dxa"/>
            <w:gridSpan w:val="6"/>
            <w:tcBorders>
              <w:top w:val="nil"/>
              <w:left w:val="nil"/>
              <w:bottom w:val="nil"/>
              <w:right w:val="nil"/>
            </w:tcBorders>
          </w:tcPr>
          <w:p w:rsidR="00F85171" w:rsidRDefault="00F85171">
            <w:pPr>
              <w:pStyle w:val="ConsPlusNormal"/>
              <w:jc w:val="both"/>
            </w:pPr>
            <w:r>
              <w:t>следующему адресу (при наличии):</w:t>
            </w:r>
          </w:p>
        </w:tc>
        <w:tc>
          <w:tcPr>
            <w:tcW w:w="5206" w:type="dxa"/>
            <w:gridSpan w:val="6"/>
            <w:tcBorders>
              <w:top w:val="nil"/>
              <w:left w:val="nil"/>
              <w:bottom w:val="nil"/>
              <w:right w:val="nil"/>
            </w:tcBorders>
          </w:tcPr>
          <w:p w:rsidR="00F85171" w:rsidRDefault="00F85171">
            <w:pPr>
              <w:pStyle w:val="ConsPlusNormal"/>
              <w:jc w:val="both"/>
            </w:pPr>
            <w:r>
              <w:t>_______________________________________</w:t>
            </w:r>
          </w:p>
        </w:tc>
      </w:tr>
      <w:tr w:rsidR="00F85171">
        <w:tc>
          <w:tcPr>
            <w:tcW w:w="3793" w:type="dxa"/>
            <w:gridSpan w:val="6"/>
            <w:tcBorders>
              <w:top w:val="nil"/>
              <w:left w:val="nil"/>
              <w:bottom w:val="nil"/>
              <w:right w:val="nil"/>
            </w:tcBorders>
          </w:tcPr>
          <w:p w:rsidR="00F85171" w:rsidRDefault="00F85171">
            <w:pPr>
              <w:pStyle w:val="ConsPlusNormal"/>
            </w:pPr>
          </w:p>
        </w:tc>
        <w:tc>
          <w:tcPr>
            <w:tcW w:w="5206" w:type="dxa"/>
            <w:gridSpan w:val="6"/>
            <w:tcBorders>
              <w:top w:val="nil"/>
              <w:left w:val="nil"/>
              <w:bottom w:val="nil"/>
              <w:right w:val="nil"/>
            </w:tcBorders>
          </w:tcPr>
          <w:p w:rsidR="00F85171" w:rsidRDefault="00F85171">
            <w:pPr>
              <w:pStyle w:val="ConsPlusNormal"/>
              <w:jc w:val="center"/>
            </w:pPr>
            <w:r>
              <w:t>(официальный сайт субъекта малого или среднего предпринимательства</w:t>
            </w: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 xml:space="preserve">На основании вышеизложенного и, руководствуясь </w:t>
            </w:r>
            <w:hyperlink r:id="rId90" w:history="1">
              <w:r>
                <w:rPr>
                  <w:color w:val="0000FF"/>
                </w:rPr>
                <w:t>статьей 24.1</w:t>
              </w:r>
            </w:hyperlink>
            <w:r>
              <w:t xml:space="preserve"> Федерального закона от 24 июля 2007 г. N 209-ФЗ "О развитии малого и среднего предпринимательства в Российской Федерации", </w:t>
            </w:r>
            <w:hyperlink r:id="rId91" w:history="1">
              <w:r>
                <w:rPr>
                  <w:color w:val="0000FF"/>
                </w:rPr>
                <w:t>Порядком</w:t>
              </w:r>
            </w:hyperlink>
            <w:r>
              <w:t xml:space="preserve"> признания субъекта малого или среднего предпринимательства социальным предприятием, утвержденным приказом Минэкономразвития России от 29 ноября 2019 г. N 773,</w:t>
            </w:r>
          </w:p>
        </w:tc>
      </w:tr>
      <w:tr w:rsidR="00F85171">
        <w:tc>
          <w:tcPr>
            <w:tcW w:w="1888" w:type="dxa"/>
            <w:gridSpan w:val="2"/>
            <w:tcBorders>
              <w:top w:val="nil"/>
              <w:left w:val="nil"/>
              <w:bottom w:val="nil"/>
              <w:right w:val="nil"/>
            </w:tcBorders>
          </w:tcPr>
          <w:p w:rsidR="00F85171" w:rsidRDefault="00F85171">
            <w:pPr>
              <w:pStyle w:val="ConsPlusNormal"/>
            </w:pPr>
            <w:r>
              <w:t>прошу признать</w:t>
            </w:r>
          </w:p>
        </w:tc>
        <w:tc>
          <w:tcPr>
            <w:tcW w:w="7111" w:type="dxa"/>
            <w:gridSpan w:val="10"/>
            <w:tcBorders>
              <w:top w:val="nil"/>
              <w:left w:val="nil"/>
              <w:bottom w:val="nil"/>
              <w:right w:val="nil"/>
            </w:tcBorders>
          </w:tcPr>
          <w:p w:rsidR="00F85171" w:rsidRDefault="00F85171">
            <w:pPr>
              <w:pStyle w:val="ConsPlusNormal"/>
              <w:jc w:val="both"/>
            </w:pPr>
            <w:r>
              <w:t>_______________________________________________________</w:t>
            </w:r>
          </w:p>
        </w:tc>
      </w:tr>
      <w:tr w:rsidR="00F85171">
        <w:tc>
          <w:tcPr>
            <w:tcW w:w="1888" w:type="dxa"/>
            <w:gridSpan w:val="2"/>
            <w:tcBorders>
              <w:top w:val="nil"/>
              <w:left w:val="nil"/>
              <w:bottom w:val="nil"/>
              <w:right w:val="nil"/>
            </w:tcBorders>
          </w:tcPr>
          <w:p w:rsidR="00F85171" w:rsidRDefault="00F85171">
            <w:pPr>
              <w:pStyle w:val="ConsPlusNormal"/>
            </w:pPr>
          </w:p>
        </w:tc>
        <w:tc>
          <w:tcPr>
            <w:tcW w:w="7111" w:type="dxa"/>
            <w:gridSpan w:val="10"/>
            <w:tcBorders>
              <w:top w:val="nil"/>
              <w:left w:val="nil"/>
              <w:bottom w:val="nil"/>
              <w:right w:val="nil"/>
            </w:tcBorders>
          </w:tcPr>
          <w:p w:rsidR="00F85171" w:rsidRDefault="00F85171">
            <w:pPr>
              <w:pStyle w:val="ConsPlusNormal"/>
              <w:jc w:val="center"/>
            </w:pPr>
            <w:r>
              <w:t>(наименование субъекта малого или среднего предпринимательства)</w:t>
            </w:r>
          </w:p>
        </w:tc>
      </w:tr>
      <w:tr w:rsidR="00F85171">
        <w:tc>
          <w:tcPr>
            <w:tcW w:w="3793" w:type="dxa"/>
            <w:gridSpan w:val="6"/>
            <w:tcBorders>
              <w:top w:val="nil"/>
              <w:left w:val="nil"/>
              <w:bottom w:val="nil"/>
              <w:right w:val="nil"/>
            </w:tcBorders>
          </w:tcPr>
          <w:p w:rsidR="00F85171" w:rsidRDefault="00F85171">
            <w:pPr>
              <w:pStyle w:val="ConsPlusNormal"/>
              <w:jc w:val="both"/>
            </w:pPr>
            <w:r>
              <w:t>социальным предприятием.</w:t>
            </w:r>
          </w:p>
        </w:tc>
        <w:tc>
          <w:tcPr>
            <w:tcW w:w="5206" w:type="dxa"/>
            <w:gridSpan w:val="6"/>
            <w:tcBorders>
              <w:top w:val="nil"/>
              <w:left w:val="nil"/>
              <w:bottom w:val="nil"/>
              <w:right w:val="nil"/>
            </w:tcBorders>
          </w:tcPr>
          <w:p w:rsidR="00F85171" w:rsidRDefault="00F85171">
            <w:pPr>
              <w:pStyle w:val="ConsPlusNormal"/>
            </w:pPr>
          </w:p>
        </w:tc>
      </w:tr>
      <w:tr w:rsidR="00F85171">
        <w:tc>
          <w:tcPr>
            <w:tcW w:w="8999" w:type="dxa"/>
            <w:gridSpan w:val="12"/>
            <w:tcBorders>
              <w:top w:val="nil"/>
              <w:left w:val="nil"/>
              <w:bottom w:val="nil"/>
              <w:right w:val="nil"/>
            </w:tcBorders>
          </w:tcPr>
          <w:p w:rsidR="00F85171" w:rsidRDefault="00F85171">
            <w:pPr>
              <w:pStyle w:val="ConsPlusNormal"/>
              <w:ind w:firstLine="283"/>
              <w:jc w:val="both"/>
            </w:pPr>
            <w:r>
              <w:t>Заявитель гарантирует, что сведения, представленные им в заявлении и приложенных к нему документах, являются достоверными.</w:t>
            </w:r>
          </w:p>
          <w:p w:rsidR="00F85171" w:rsidRDefault="00F85171">
            <w:pPr>
              <w:pStyle w:val="ConsPlusNormal"/>
              <w:ind w:firstLine="283"/>
              <w:jc w:val="both"/>
            </w:pPr>
            <w:r>
              <w:t xml:space="preserve">Документы, предусмотренные </w:t>
            </w:r>
            <w:hyperlink r:id="rId92" w:history="1">
              <w:r>
                <w:rPr>
                  <w:color w:val="0000FF"/>
                </w:rPr>
                <w:t>Порядком</w:t>
              </w:r>
            </w:hyperlink>
            <w:r>
              <w:t xml:space="preserve"> признания субъекта малого или среднего предпринимательства социальным предприятием, утвержденным приказом Минэкономразвития России от 29 ноября 2019 г. N 773, прилагаются (на ____ л.).</w:t>
            </w:r>
          </w:p>
        </w:tc>
      </w:tr>
      <w:tr w:rsidR="00F85171">
        <w:tc>
          <w:tcPr>
            <w:tcW w:w="3793" w:type="dxa"/>
            <w:gridSpan w:val="6"/>
            <w:tcBorders>
              <w:top w:val="nil"/>
              <w:left w:val="nil"/>
              <w:bottom w:val="nil"/>
              <w:right w:val="nil"/>
            </w:tcBorders>
          </w:tcPr>
          <w:p w:rsidR="00F85171" w:rsidRDefault="00F85171">
            <w:pPr>
              <w:pStyle w:val="ConsPlusNormal"/>
              <w:jc w:val="both"/>
            </w:pPr>
            <w:r>
              <w:t>"____"______________ 20____ г.</w:t>
            </w:r>
          </w:p>
        </w:tc>
        <w:tc>
          <w:tcPr>
            <w:tcW w:w="5206" w:type="dxa"/>
            <w:gridSpan w:val="6"/>
            <w:tcBorders>
              <w:top w:val="nil"/>
              <w:left w:val="nil"/>
              <w:bottom w:val="nil"/>
              <w:right w:val="nil"/>
            </w:tcBorders>
          </w:tcPr>
          <w:p w:rsidR="00F85171" w:rsidRDefault="00F85171">
            <w:pPr>
              <w:pStyle w:val="ConsPlusNormal"/>
            </w:pPr>
          </w:p>
        </w:tc>
      </w:tr>
      <w:tr w:rsidR="00F85171">
        <w:tc>
          <w:tcPr>
            <w:tcW w:w="3793" w:type="dxa"/>
            <w:gridSpan w:val="6"/>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1649" w:type="dxa"/>
            <w:gridSpan w:val="2"/>
            <w:tcBorders>
              <w:top w:val="nil"/>
              <w:left w:val="nil"/>
              <w:bottom w:val="nil"/>
              <w:right w:val="nil"/>
            </w:tcBorders>
            <w:vAlign w:val="bottom"/>
          </w:tcPr>
          <w:p w:rsidR="00F85171" w:rsidRDefault="00F85171">
            <w:pPr>
              <w:pStyle w:val="ConsPlusNormal"/>
              <w:jc w:val="center"/>
            </w:pPr>
            <w:r>
              <w:t>__________</w:t>
            </w:r>
          </w:p>
        </w:tc>
        <w:tc>
          <w:tcPr>
            <w:tcW w:w="3557" w:type="dxa"/>
            <w:gridSpan w:val="4"/>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793" w:type="dxa"/>
            <w:gridSpan w:val="6"/>
            <w:tcBorders>
              <w:top w:val="nil"/>
              <w:left w:val="nil"/>
              <w:bottom w:val="nil"/>
              <w:right w:val="nil"/>
            </w:tcBorders>
          </w:tcPr>
          <w:p w:rsidR="00F85171" w:rsidRDefault="00F85171">
            <w:pPr>
              <w:pStyle w:val="ConsPlusNormal"/>
            </w:pPr>
          </w:p>
        </w:tc>
        <w:tc>
          <w:tcPr>
            <w:tcW w:w="1649" w:type="dxa"/>
            <w:gridSpan w:val="2"/>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57" w:type="dxa"/>
            <w:gridSpan w:val="4"/>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2</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lastRenderedPageBreak/>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 xml:space="preserve">(в ред. </w:t>
            </w:r>
            <w:hyperlink r:id="rId93" w:history="1">
              <w:r>
                <w:rPr>
                  <w:color w:val="0000FF"/>
                </w:rPr>
                <w:t>Приказа</w:t>
              </w:r>
            </w:hyperlink>
            <w:r>
              <w:rPr>
                <w:color w:val="392C69"/>
              </w:rPr>
              <w:t xml:space="preserve"> Департамента инвестиций и развития малого и среднего</w:t>
            </w:r>
          </w:p>
          <w:p w:rsidR="00F85171" w:rsidRDefault="00F85171">
            <w:pPr>
              <w:pStyle w:val="ConsPlusNormal"/>
              <w:jc w:val="center"/>
            </w:pPr>
            <w:r>
              <w:rPr>
                <w:color w:val="392C69"/>
              </w:rPr>
              <w:t>предпринимательства Краснодарского края от 01.10.2021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4" w:name="P975"/>
      <w:bookmarkEnd w:id="24"/>
      <w:r>
        <w:rPr>
          <w:b/>
        </w:rPr>
        <w:t>СВЕДЕНИЯ</w:t>
      </w:r>
    </w:p>
    <w:p w:rsidR="00F85171" w:rsidRDefault="00F85171">
      <w:pPr>
        <w:pStyle w:val="ConsPlusNormal"/>
        <w:jc w:val="center"/>
      </w:pPr>
      <w:r>
        <w:rPr>
          <w:b/>
        </w:rPr>
        <w:t>о численности и заработной плате работников</w:t>
      </w:r>
    </w:p>
    <w:p w:rsidR="00F85171" w:rsidRDefault="00F85171">
      <w:pPr>
        <w:pStyle w:val="ConsPlusNormal"/>
        <w:jc w:val="center"/>
      </w:pPr>
      <w:r>
        <w:t>__________________________________________________</w:t>
      </w:r>
    </w:p>
    <w:p w:rsidR="00F85171" w:rsidRDefault="00F85171">
      <w:pPr>
        <w:pStyle w:val="ConsPlusNormal"/>
        <w:jc w:val="center"/>
      </w:pPr>
      <w:r>
        <w:rPr>
          <w:b/>
        </w:rPr>
        <w:t>(полное наименование субъекта малого или среднего</w:t>
      </w:r>
    </w:p>
    <w:p w:rsidR="00F85171" w:rsidRDefault="00F85171">
      <w:pPr>
        <w:pStyle w:val="ConsPlusNormal"/>
        <w:jc w:val="center"/>
      </w:pPr>
      <w:r>
        <w:rPr>
          <w:b/>
        </w:rPr>
        <w:t>предпринимательства) из числа категорий граждан, указанных</w:t>
      </w:r>
    </w:p>
    <w:p w:rsidR="00F85171" w:rsidRDefault="00F85171">
      <w:pPr>
        <w:pStyle w:val="ConsPlusNormal"/>
        <w:jc w:val="center"/>
      </w:pPr>
      <w:r>
        <w:rPr>
          <w:b/>
        </w:rPr>
        <w:t>в пункте 1 части 1 статьи 24.1 Федерального закона</w:t>
      </w:r>
    </w:p>
    <w:p w:rsidR="00F85171" w:rsidRDefault="00F85171">
      <w:pPr>
        <w:pStyle w:val="ConsPlusNormal"/>
        <w:jc w:val="center"/>
      </w:pPr>
      <w:r>
        <w:rPr>
          <w:b/>
        </w:rPr>
        <w:t>от 24 июля 2007 г. N 209-ФЗ "О развитии малого и среднего</w:t>
      </w:r>
    </w:p>
    <w:p w:rsidR="00F85171" w:rsidRDefault="00F85171">
      <w:pPr>
        <w:pStyle w:val="ConsPlusNormal"/>
        <w:jc w:val="center"/>
      </w:pPr>
      <w:r>
        <w:rPr>
          <w:b/>
        </w:rPr>
        <w:t>предпринимательства в Российской Федерации"</w:t>
      </w:r>
    </w:p>
    <w:p w:rsidR="00F85171" w:rsidRDefault="00F85171">
      <w:pPr>
        <w:pStyle w:val="ConsPlusNormal"/>
        <w:jc w:val="center"/>
      </w:pPr>
      <w:r>
        <w:rPr>
          <w:b/>
        </w:rPr>
        <w:t>на "___"________ 20__ года</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4252"/>
        <w:gridCol w:w="1944"/>
        <w:gridCol w:w="2135"/>
      </w:tblGrid>
      <w:tr w:rsidR="00F85171">
        <w:tc>
          <w:tcPr>
            <w:tcW w:w="698" w:type="dxa"/>
          </w:tcPr>
          <w:p w:rsidR="00F85171" w:rsidRDefault="00F85171">
            <w:pPr>
              <w:pStyle w:val="ConsPlusNormal"/>
              <w:jc w:val="center"/>
            </w:pPr>
            <w:r>
              <w:t>N</w:t>
            </w:r>
          </w:p>
          <w:p w:rsidR="00F85171" w:rsidRDefault="00F85171">
            <w:pPr>
              <w:pStyle w:val="ConsPlusNormal"/>
              <w:jc w:val="center"/>
            </w:pPr>
            <w:r>
              <w:t>п/п</w:t>
            </w:r>
          </w:p>
        </w:tc>
        <w:tc>
          <w:tcPr>
            <w:tcW w:w="4252" w:type="dxa"/>
          </w:tcPr>
          <w:p w:rsidR="00F85171" w:rsidRDefault="00F85171">
            <w:pPr>
              <w:pStyle w:val="ConsPlusNormal"/>
              <w:jc w:val="center"/>
            </w:pPr>
            <w:r>
              <w:t>Наименование показателя</w:t>
            </w:r>
          </w:p>
        </w:tc>
        <w:tc>
          <w:tcPr>
            <w:tcW w:w="1944" w:type="dxa"/>
          </w:tcPr>
          <w:p w:rsidR="00F85171" w:rsidRDefault="00F85171">
            <w:pPr>
              <w:pStyle w:val="ConsPlusNormal"/>
              <w:jc w:val="center"/>
            </w:pPr>
            <w:r>
              <w:t>Среднесписочная численность работников за предшествующий календарный год, человек</w:t>
            </w:r>
          </w:p>
        </w:tc>
        <w:tc>
          <w:tcPr>
            <w:tcW w:w="2135" w:type="dxa"/>
          </w:tcPr>
          <w:p w:rsidR="00F85171" w:rsidRDefault="00F85171">
            <w:pPr>
              <w:pStyle w:val="ConsPlusNormal"/>
              <w:jc w:val="center"/>
            </w:pPr>
            <w:r>
              <w:t>Фонд начисленной заработной платы за предшествующий календарный год, рублей</w:t>
            </w:r>
          </w:p>
        </w:tc>
      </w:tr>
      <w:tr w:rsidR="00F85171">
        <w:tc>
          <w:tcPr>
            <w:tcW w:w="698" w:type="dxa"/>
          </w:tcPr>
          <w:p w:rsidR="00F85171" w:rsidRDefault="00F85171">
            <w:pPr>
              <w:pStyle w:val="ConsPlusNormal"/>
              <w:jc w:val="center"/>
            </w:pPr>
            <w:r>
              <w:t>1</w:t>
            </w:r>
          </w:p>
        </w:tc>
        <w:tc>
          <w:tcPr>
            <w:tcW w:w="4252" w:type="dxa"/>
          </w:tcPr>
          <w:p w:rsidR="00F85171" w:rsidRDefault="00F85171">
            <w:pPr>
              <w:pStyle w:val="ConsPlusNormal"/>
              <w:jc w:val="center"/>
            </w:pPr>
            <w:r>
              <w:t>2</w:t>
            </w:r>
          </w:p>
        </w:tc>
        <w:tc>
          <w:tcPr>
            <w:tcW w:w="1944" w:type="dxa"/>
          </w:tcPr>
          <w:p w:rsidR="00F85171" w:rsidRDefault="00F85171">
            <w:pPr>
              <w:pStyle w:val="ConsPlusNormal"/>
              <w:jc w:val="center"/>
            </w:pPr>
            <w:r>
              <w:t>3</w:t>
            </w:r>
          </w:p>
        </w:tc>
        <w:tc>
          <w:tcPr>
            <w:tcW w:w="2135" w:type="dxa"/>
          </w:tcPr>
          <w:p w:rsidR="00F85171" w:rsidRDefault="00F85171">
            <w:pPr>
              <w:pStyle w:val="ConsPlusNormal"/>
              <w:jc w:val="center"/>
            </w:pPr>
            <w:r>
              <w:t>4</w:t>
            </w:r>
          </w:p>
        </w:tc>
      </w:tr>
      <w:tr w:rsidR="00F85171">
        <w:tc>
          <w:tcPr>
            <w:tcW w:w="698" w:type="dxa"/>
          </w:tcPr>
          <w:p w:rsidR="00F85171" w:rsidRDefault="00F85171">
            <w:pPr>
              <w:pStyle w:val="ConsPlusNormal"/>
              <w:jc w:val="center"/>
            </w:pPr>
            <w:r>
              <w:t>1</w:t>
            </w:r>
          </w:p>
        </w:tc>
        <w:tc>
          <w:tcPr>
            <w:tcW w:w="4252" w:type="dxa"/>
          </w:tcPr>
          <w:p w:rsidR="00F85171" w:rsidRDefault="00F85171">
            <w:pPr>
              <w:pStyle w:val="ConsPlusNormal"/>
              <w:jc w:val="both"/>
            </w:pPr>
            <w:r>
              <w:t>Всего работники</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w:t>
            </w:r>
          </w:p>
        </w:tc>
        <w:tc>
          <w:tcPr>
            <w:tcW w:w="4252" w:type="dxa"/>
          </w:tcPr>
          <w:p w:rsidR="00F85171" w:rsidRDefault="00F85171">
            <w:pPr>
              <w:pStyle w:val="ConsPlusNormal"/>
              <w:jc w:val="both"/>
            </w:pPr>
            <w:r>
              <w:t xml:space="preserve">Работники, относящиеся к категориям, указанным в </w:t>
            </w:r>
            <w:hyperlink r:id="rId94" w:history="1">
              <w:r>
                <w:rPr>
                  <w:color w:val="0000FF"/>
                </w:rPr>
                <w:t>пункте 1 части 1 статьи 24.1</w:t>
              </w:r>
            </w:hyperlink>
            <w:r>
              <w:t xml:space="preserve"> Федерального закона N 209-ФЗ (сумма строк 2.1 - 2.10), в том числе:</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2.1</w:t>
            </w:r>
          </w:p>
        </w:tc>
        <w:tc>
          <w:tcPr>
            <w:tcW w:w="4252" w:type="dxa"/>
          </w:tcPr>
          <w:p w:rsidR="00F85171" w:rsidRDefault="00F85171">
            <w:pPr>
              <w:pStyle w:val="ConsPlusNormal"/>
              <w:jc w:val="both"/>
            </w:pPr>
            <w:r>
              <w:t>инвалиды</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2.2</w:t>
            </w:r>
          </w:p>
        </w:tc>
        <w:tc>
          <w:tcPr>
            <w:tcW w:w="4252" w:type="dxa"/>
          </w:tcPr>
          <w:p w:rsidR="00F85171" w:rsidRDefault="00F85171">
            <w:pPr>
              <w:pStyle w:val="ConsPlusNormal"/>
              <w:jc w:val="both"/>
            </w:pPr>
            <w:r>
              <w:t>лица с ограниченными возможностями здоровья</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2.3</w:t>
            </w:r>
          </w:p>
        </w:tc>
        <w:tc>
          <w:tcPr>
            <w:tcW w:w="4252" w:type="dxa"/>
          </w:tcPr>
          <w:p w:rsidR="00F85171" w:rsidRDefault="00F85171">
            <w:pPr>
              <w:pStyle w:val="ConsPlusNormal"/>
              <w:jc w:val="both"/>
            </w:pPr>
            <w:r>
              <w:t>одинокие и (или) многодетные родители, воспитывающие несовершеннолетних детей, в том числе детей-инвалидов</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2.4</w:t>
            </w:r>
          </w:p>
        </w:tc>
        <w:tc>
          <w:tcPr>
            <w:tcW w:w="4252" w:type="dxa"/>
          </w:tcPr>
          <w:p w:rsidR="00F85171" w:rsidRDefault="00F85171">
            <w:pPr>
              <w:pStyle w:val="ConsPlusNormal"/>
              <w:jc w:val="both"/>
            </w:pPr>
            <w:r>
              <w:t>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2.5</w:t>
            </w:r>
          </w:p>
        </w:tc>
        <w:tc>
          <w:tcPr>
            <w:tcW w:w="4252" w:type="dxa"/>
          </w:tcPr>
          <w:p w:rsidR="00F85171" w:rsidRDefault="00F85171">
            <w:pPr>
              <w:pStyle w:val="ConsPlusNormal"/>
              <w:jc w:val="both"/>
            </w:pPr>
            <w:r>
              <w:t>выпускники детских домов в возрасте до двадцати трех лет</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lastRenderedPageBreak/>
              <w:t>2.6</w:t>
            </w:r>
          </w:p>
        </w:tc>
        <w:tc>
          <w:tcPr>
            <w:tcW w:w="4252" w:type="dxa"/>
          </w:tcPr>
          <w:p w:rsidR="00F85171" w:rsidRDefault="00F85171">
            <w:pPr>
              <w:pStyle w:val="ConsPlusNormal"/>
              <w:jc w:val="both"/>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2.7</w:t>
            </w:r>
          </w:p>
        </w:tc>
        <w:tc>
          <w:tcPr>
            <w:tcW w:w="4252" w:type="dxa"/>
          </w:tcPr>
          <w:p w:rsidR="00F85171" w:rsidRDefault="00F85171">
            <w:pPr>
              <w:pStyle w:val="ConsPlusNormal"/>
              <w:jc w:val="both"/>
            </w:pPr>
            <w:r>
              <w:t>беженцы и вынужденные переселенцы</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2.8</w:t>
            </w:r>
          </w:p>
        </w:tc>
        <w:tc>
          <w:tcPr>
            <w:tcW w:w="4252" w:type="dxa"/>
          </w:tcPr>
          <w:p w:rsidR="00F85171" w:rsidRDefault="00F85171">
            <w:pPr>
              <w:pStyle w:val="ConsPlusNormal"/>
              <w:jc w:val="both"/>
            </w:pPr>
            <w:r>
              <w:t>малоимущие граждане</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2.9</w:t>
            </w:r>
          </w:p>
        </w:tc>
        <w:tc>
          <w:tcPr>
            <w:tcW w:w="4252" w:type="dxa"/>
          </w:tcPr>
          <w:p w:rsidR="00F85171" w:rsidRDefault="00F85171">
            <w:pPr>
              <w:pStyle w:val="ConsPlusNormal"/>
              <w:jc w:val="both"/>
            </w:pPr>
            <w:r>
              <w:t>лица без определенного места жительства и занятий</w:t>
            </w:r>
          </w:p>
        </w:tc>
        <w:tc>
          <w:tcPr>
            <w:tcW w:w="1944" w:type="dxa"/>
          </w:tcPr>
          <w:p w:rsidR="00F85171" w:rsidRDefault="00F85171">
            <w:pPr>
              <w:pStyle w:val="ConsPlusNormal"/>
            </w:pPr>
          </w:p>
        </w:tc>
        <w:tc>
          <w:tcPr>
            <w:tcW w:w="2135" w:type="dxa"/>
          </w:tcPr>
          <w:p w:rsidR="00F85171" w:rsidRDefault="00F85171">
            <w:pPr>
              <w:pStyle w:val="ConsPlusNormal"/>
            </w:pPr>
          </w:p>
        </w:tc>
      </w:tr>
      <w:tr w:rsidR="00F85171">
        <w:tc>
          <w:tcPr>
            <w:tcW w:w="698" w:type="dxa"/>
          </w:tcPr>
          <w:p w:rsidR="00F85171" w:rsidRDefault="00F85171">
            <w:pPr>
              <w:pStyle w:val="ConsPlusNormal"/>
              <w:jc w:val="center"/>
            </w:pPr>
            <w:r>
              <w:t>2.10</w:t>
            </w:r>
          </w:p>
        </w:tc>
        <w:tc>
          <w:tcPr>
            <w:tcW w:w="4252" w:type="dxa"/>
          </w:tcPr>
          <w:p w:rsidR="00F85171" w:rsidRDefault="00F85171">
            <w:pPr>
              <w:pStyle w:val="ConsPlusNormal"/>
              <w:jc w:val="both"/>
            </w:pPr>
            <w:r>
              <w:t>граждане, признанные нуждающимися в социальном обслуживании</w:t>
            </w:r>
          </w:p>
        </w:tc>
        <w:tc>
          <w:tcPr>
            <w:tcW w:w="1944" w:type="dxa"/>
          </w:tcPr>
          <w:p w:rsidR="00F85171" w:rsidRDefault="00F85171">
            <w:pPr>
              <w:pStyle w:val="ConsPlusNormal"/>
            </w:pPr>
          </w:p>
        </w:tc>
        <w:tc>
          <w:tcPr>
            <w:tcW w:w="2135"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9014" w:type="dxa"/>
            <w:gridSpan w:val="3"/>
            <w:tcBorders>
              <w:top w:val="nil"/>
              <w:left w:val="nil"/>
              <w:bottom w:val="nil"/>
              <w:right w:val="nil"/>
            </w:tcBorders>
          </w:tcPr>
          <w:p w:rsidR="00F85171" w:rsidRDefault="00F85171">
            <w:pPr>
              <w:pStyle w:val="ConsPlusNormal"/>
              <w:ind w:firstLine="540"/>
              <w:jc w:val="both"/>
            </w:pPr>
            <w:r>
              <w:t xml:space="preserve">Доля работников, относящихся к категориям, указанным в </w:t>
            </w:r>
            <w:hyperlink r:id="rId95" w:history="1">
              <w:r>
                <w:rPr>
                  <w:color w:val="0000FF"/>
                </w:rPr>
                <w:t>пункте 1 части 1 статьи 24.1</w:t>
              </w:r>
            </w:hyperlink>
            <w:r>
              <w:t xml:space="preserve"> Федерального закона от 24 июля 2007 г. N 209-ФЗ "О развитии малого и среднего предпринимательства в Российской Федерации", в общей среднесписочной численности работников (человек) за предшествующий календарный год, в процентах</w:t>
            </w:r>
          </w:p>
        </w:tc>
      </w:tr>
      <w:tr w:rsidR="00F85171">
        <w:tc>
          <w:tcPr>
            <w:tcW w:w="3231" w:type="dxa"/>
            <w:tcBorders>
              <w:top w:val="nil"/>
              <w:left w:val="nil"/>
              <w:bottom w:val="nil"/>
              <w:right w:val="nil"/>
            </w:tcBorders>
          </w:tcPr>
          <w:p w:rsidR="00F85171" w:rsidRDefault="00F85171">
            <w:pPr>
              <w:pStyle w:val="ConsPlusNormal"/>
            </w:pPr>
            <w:r>
              <w:t>- _____________.</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jc w:val="both"/>
            </w:pPr>
            <w:r>
              <w:t>"____"____________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3</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lastRenderedPageBreak/>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 xml:space="preserve">(в ред. </w:t>
            </w:r>
            <w:hyperlink r:id="rId96" w:history="1">
              <w:r>
                <w:rPr>
                  <w:color w:val="0000FF"/>
                </w:rPr>
                <w:t>Приказа</w:t>
              </w:r>
            </w:hyperlink>
            <w:r>
              <w:rPr>
                <w:color w:val="392C69"/>
              </w:rPr>
              <w:t xml:space="preserve"> Департамента инвестиций и развития малого и среднего</w:t>
            </w:r>
          </w:p>
          <w:p w:rsidR="00F85171" w:rsidRDefault="00F85171">
            <w:pPr>
              <w:pStyle w:val="ConsPlusNormal"/>
              <w:jc w:val="center"/>
            </w:pPr>
            <w:r>
              <w:rPr>
                <w:color w:val="392C69"/>
              </w:rPr>
              <w:t>предпринимательства Краснодарского края от 01.10.2021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5" w:name="P1085"/>
      <w:bookmarkEnd w:id="25"/>
      <w:r>
        <w:rPr>
          <w:b/>
        </w:rPr>
        <w:t>СВЕДЕНИЯ</w:t>
      </w:r>
    </w:p>
    <w:p w:rsidR="00F85171" w:rsidRDefault="00F85171">
      <w:pPr>
        <w:pStyle w:val="ConsPlusNormal"/>
        <w:jc w:val="center"/>
      </w:pPr>
      <w:r>
        <w:rPr>
          <w:b/>
        </w:rPr>
        <w:t>о реализации товаров (работ, услуг), производимых</w:t>
      </w:r>
    </w:p>
    <w:p w:rsidR="00F85171" w:rsidRDefault="00F85171">
      <w:pPr>
        <w:pStyle w:val="ConsPlusNormal"/>
        <w:jc w:val="center"/>
      </w:pPr>
      <w:r>
        <w:rPr>
          <w:b/>
        </w:rPr>
        <w:t>гражданами, указанными в пункте 1 части 1 статьи 24.1</w:t>
      </w:r>
    </w:p>
    <w:p w:rsidR="00F85171" w:rsidRDefault="00F85171">
      <w:pPr>
        <w:pStyle w:val="ConsPlusNormal"/>
        <w:jc w:val="center"/>
      </w:pPr>
      <w:r>
        <w:rPr>
          <w:b/>
        </w:rPr>
        <w:t>Федерального закона от 24 июля 2007 г. N 209-ФЗ</w:t>
      </w:r>
    </w:p>
    <w:p w:rsidR="00F85171" w:rsidRDefault="00F85171">
      <w:pPr>
        <w:pStyle w:val="ConsPlusNormal"/>
        <w:jc w:val="center"/>
      </w:pPr>
      <w:r>
        <w:rPr>
          <w:b/>
        </w:rPr>
        <w:t>"О развитии малого и среднего предпринимательства</w:t>
      </w:r>
    </w:p>
    <w:p w:rsidR="00F85171" w:rsidRDefault="00F85171">
      <w:pPr>
        <w:pStyle w:val="ConsPlusNormal"/>
        <w:jc w:val="center"/>
      </w:pPr>
      <w:r>
        <w:rPr>
          <w:b/>
        </w:rPr>
        <w:t>в Российской Федерации"</w:t>
      </w:r>
    </w:p>
    <w:p w:rsidR="00F85171" w:rsidRDefault="00F85171">
      <w:pPr>
        <w:pStyle w:val="ConsPlusNormal"/>
        <w:jc w:val="both"/>
      </w:pPr>
    </w:p>
    <w:p w:rsidR="00F85171" w:rsidRDefault="00F85171">
      <w:pPr>
        <w:pStyle w:val="ConsPlusNormal"/>
        <w:ind w:firstLine="540"/>
        <w:jc w:val="both"/>
      </w:pPr>
      <w:r>
        <w:t xml:space="preserve">1. Общая информация о реализации производимых гражданами из числа категорий, указанных в </w:t>
      </w:r>
      <w:hyperlink r:id="rId97" w:history="1">
        <w:r>
          <w:rPr>
            <w:color w:val="0000FF"/>
          </w:rPr>
          <w:t>пункте 1 части 1 статьи 24.1</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товаров (работ, услуг).</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701"/>
        <w:gridCol w:w="1627"/>
        <w:gridCol w:w="2268"/>
      </w:tblGrid>
      <w:tr w:rsidR="00F85171">
        <w:tc>
          <w:tcPr>
            <w:tcW w:w="3345" w:type="dxa"/>
          </w:tcPr>
          <w:p w:rsidR="00F85171" w:rsidRDefault="00F85171">
            <w:pPr>
              <w:pStyle w:val="ConsPlusNormal"/>
              <w:jc w:val="center"/>
            </w:pPr>
            <w:r>
              <w:t>Наименование показателя</w:t>
            </w:r>
          </w:p>
        </w:tc>
        <w:tc>
          <w:tcPr>
            <w:tcW w:w="1701" w:type="dxa"/>
          </w:tcPr>
          <w:p w:rsidR="00F85171" w:rsidRDefault="00F85171">
            <w:pPr>
              <w:pStyle w:val="ConsPlusNormal"/>
              <w:jc w:val="center"/>
            </w:pPr>
            <w:r>
              <w:t>Наименование производимых товаров (работ, услуг)</w:t>
            </w:r>
          </w:p>
        </w:tc>
        <w:tc>
          <w:tcPr>
            <w:tcW w:w="1627" w:type="dxa"/>
          </w:tcPr>
          <w:p w:rsidR="00F85171" w:rsidRDefault="00F85171">
            <w:pPr>
              <w:pStyle w:val="ConsPlusNormal"/>
              <w:jc w:val="center"/>
            </w:pPr>
            <w:r>
              <w:t>Количество заключенных договоров (с указанием предмета договоров)</w:t>
            </w:r>
          </w:p>
        </w:tc>
        <w:tc>
          <w:tcPr>
            <w:tcW w:w="2268" w:type="dxa"/>
          </w:tcPr>
          <w:p w:rsidR="00F85171" w:rsidRDefault="00F85171">
            <w:pPr>
              <w:pStyle w:val="ConsPlusNormal"/>
              <w:jc w:val="center"/>
            </w:pPr>
            <w:r>
              <w:t>Выручка от реализации за предшествующий календарный год (объем денежных средств по договорам), рублей</w:t>
            </w:r>
          </w:p>
        </w:tc>
      </w:tr>
      <w:tr w:rsidR="00F85171">
        <w:tc>
          <w:tcPr>
            <w:tcW w:w="3345" w:type="dxa"/>
          </w:tcPr>
          <w:p w:rsidR="00F85171" w:rsidRDefault="00F85171">
            <w:pPr>
              <w:pStyle w:val="ConsPlusNormal"/>
              <w:jc w:val="center"/>
            </w:pPr>
            <w:r>
              <w:t>1</w:t>
            </w:r>
          </w:p>
        </w:tc>
        <w:tc>
          <w:tcPr>
            <w:tcW w:w="1701" w:type="dxa"/>
          </w:tcPr>
          <w:p w:rsidR="00F85171" w:rsidRDefault="00F85171">
            <w:pPr>
              <w:pStyle w:val="ConsPlusNormal"/>
              <w:jc w:val="center"/>
            </w:pPr>
            <w:r>
              <w:t>2</w:t>
            </w:r>
          </w:p>
        </w:tc>
        <w:tc>
          <w:tcPr>
            <w:tcW w:w="1627" w:type="dxa"/>
          </w:tcPr>
          <w:p w:rsidR="00F85171" w:rsidRDefault="00F85171">
            <w:pPr>
              <w:pStyle w:val="ConsPlusNormal"/>
              <w:jc w:val="center"/>
            </w:pPr>
            <w:r>
              <w:t>3</w:t>
            </w:r>
          </w:p>
        </w:tc>
        <w:tc>
          <w:tcPr>
            <w:tcW w:w="2268" w:type="dxa"/>
          </w:tcPr>
          <w:p w:rsidR="00F85171" w:rsidRDefault="00F85171">
            <w:pPr>
              <w:pStyle w:val="ConsPlusNormal"/>
              <w:jc w:val="center"/>
            </w:pPr>
            <w:r>
              <w:t>4</w:t>
            </w:r>
          </w:p>
        </w:tc>
      </w:tr>
      <w:tr w:rsidR="00F85171">
        <w:tc>
          <w:tcPr>
            <w:tcW w:w="3345" w:type="dxa"/>
          </w:tcPr>
          <w:p w:rsidR="00F85171" w:rsidRDefault="00F85171">
            <w:pPr>
              <w:pStyle w:val="ConsPlusNormal"/>
              <w:jc w:val="both"/>
            </w:pPr>
            <w:r>
              <w:t xml:space="preserve">Всего граждан, относящихся к категориям, указанным в </w:t>
            </w:r>
            <w:hyperlink r:id="rId98" w:history="1">
              <w:r>
                <w:rPr>
                  <w:color w:val="0000FF"/>
                </w:rPr>
                <w:t>пункте 1 части 1 статьи 24.1</w:t>
              </w:r>
            </w:hyperlink>
            <w:r>
              <w:t xml:space="preserve"> Федерального закона, в том числе:</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инвалиды</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лица с ограниченными возможностями здоровья</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одинокие и (или) многодетные родители, воспитывающие несовершеннолетних детей, в том числе детей-инвалидов</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 xml:space="preserve">пенсионеры и граждане предпенсионного возраста (в течение пяти лет до наступления возраста, дающего право на страховую пенсию по старости, в </w:t>
            </w:r>
            <w:r>
              <w:lastRenderedPageBreak/>
              <w:t>том числе назначаемую досрочно)</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выпускники детских домов в возрасте до двадцати трех лет</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беженцы и вынужденные переселенцы</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малоимущие граждане</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лица без определенного места жительства и занятий</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r w:rsidR="00F85171">
        <w:tc>
          <w:tcPr>
            <w:tcW w:w="3345" w:type="dxa"/>
          </w:tcPr>
          <w:p w:rsidR="00F85171" w:rsidRDefault="00F85171">
            <w:pPr>
              <w:pStyle w:val="ConsPlusNormal"/>
              <w:jc w:val="both"/>
            </w:pPr>
            <w:r>
              <w:t>граждане, признанные нуждающимися в социальном обслуживании</w:t>
            </w:r>
          </w:p>
        </w:tc>
        <w:tc>
          <w:tcPr>
            <w:tcW w:w="1701" w:type="dxa"/>
          </w:tcPr>
          <w:p w:rsidR="00F85171" w:rsidRDefault="00F85171">
            <w:pPr>
              <w:pStyle w:val="ConsPlusNormal"/>
            </w:pPr>
          </w:p>
        </w:tc>
        <w:tc>
          <w:tcPr>
            <w:tcW w:w="1627" w:type="dxa"/>
          </w:tcPr>
          <w:p w:rsidR="00F85171" w:rsidRDefault="00F85171">
            <w:pPr>
              <w:pStyle w:val="ConsPlusNormal"/>
            </w:pPr>
          </w:p>
        </w:tc>
        <w:tc>
          <w:tcPr>
            <w:tcW w:w="2268"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9014" w:type="dxa"/>
            <w:gridSpan w:val="3"/>
            <w:tcBorders>
              <w:top w:val="nil"/>
              <w:left w:val="nil"/>
              <w:bottom w:val="nil"/>
              <w:right w:val="nil"/>
            </w:tcBorders>
          </w:tcPr>
          <w:p w:rsidR="00F85171" w:rsidRDefault="00F85171">
            <w:pPr>
              <w:pStyle w:val="ConsPlusNormal"/>
              <w:ind w:firstLine="540"/>
              <w:jc w:val="both"/>
            </w:pPr>
            <w:r>
              <w:t xml:space="preserve">2. Описание механизма обеспечения реализации товаров (работ, услуг), производимых гражданами, указанными в </w:t>
            </w:r>
            <w:hyperlink r:id="rId99" w:history="1">
              <w:r>
                <w:rPr>
                  <w:color w:val="0000FF"/>
                </w:rPr>
                <w:t>пункте 1 части 1 статьи 24.1</w:t>
              </w:r>
            </w:hyperlink>
            <w:r>
              <w:t xml:space="preserve"> Федерального закона (в произвольной форме):</w:t>
            </w:r>
          </w:p>
        </w:tc>
      </w:tr>
      <w:tr w:rsidR="00F85171">
        <w:tc>
          <w:tcPr>
            <w:tcW w:w="9014" w:type="dxa"/>
            <w:gridSpan w:val="3"/>
            <w:tcBorders>
              <w:top w:val="nil"/>
              <w:left w:val="nil"/>
              <w:bottom w:val="nil"/>
              <w:right w:val="nil"/>
            </w:tcBorders>
          </w:tcPr>
          <w:p w:rsidR="00F85171" w:rsidRDefault="00F85171">
            <w:pPr>
              <w:pStyle w:val="ConsPlusNormal"/>
            </w:pPr>
            <w:r>
              <w:t>______________________________________________________________________</w:t>
            </w:r>
          </w:p>
        </w:tc>
      </w:tr>
      <w:tr w:rsidR="00F85171">
        <w:tc>
          <w:tcPr>
            <w:tcW w:w="9014" w:type="dxa"/>
            <w:gridSpan w:val="3"/>
            <w:tcBorders>
              <w:top w:val="nil"/>
              <w:left w:val="nil"/>
              <w:bottom w:val="nil"/>
              <w:right w:val="nil"/>
            </w:tcBorders>
          </w:tcPr>
          <w:p w:rsidR="00F85171" w:rsidRDefault="00F85171">
            <w:pPr>
              <w:pStyle w:val="ConsPlusNormal"/>
            </w:pPr>
            <w:r>
              <w:t>______________________________________________________________________</w:t>
            </w:r>
          </w:p>
        </w:tc>
      </w:tr>
      <w:tr w:rsidR="00F85171">
        <w:tc>
          <w:tcPr>
            <w:tcW w:w="9014" w:type="dxa"/>
            <w:gridSpan w:val="3"/>
            <w:tcBorders>
              <w:top w:val="nil"/>
              <w:left w:val="nil"/>
              <w:bottom w:val="nil"/>
              <w:right w:val="nil"/>
            </w:tcBorders>
          </w:tcPr>
          <w:p w:rsidR="00F85171" w:rsidRDefault="00F85171">
            <w:pPr>
              <w:pStyle w:val="ConsPlusNormal"/>
            </w:pPr>
            <w:r>
              <w:t>______________________________________________________________________</w:t>
            </w:r>
          </w:p>
        </w:tc>
      </w:tr>
      <w:tr w:rsidR="00F85171">
        <w:tc>
          <w:tcPr>
            <w:tcW w:w="9014" w:type="dxa"/>
            <w:gridSpan w:val="3"/>
            <w:tcBorders>
              <w:top w:val="nil"/>
              <w:left w:val="nil"/>
              <w:bottom w:val="nil"/>
              <w:right w:val="nil"/>
            </w:tcBorders>
          </w:tcPr>
          <w:p w:rsidR="00F85171" w:rsidRDefault="00F85171">
            <w:pPr>
              <w:pStyle w:val="ConsPlusNormal"/>
            </w:pPr>
            <w:r>
              <w:t>______________________________________________________________________</w:t>
            </w:r>
          </w:p>
        </w:tc>
      </w:tr>
      <w:tr w:rsidR="00F85171">
        <w:tc>
          <w:tcPr>
            <w:tcW w:w="3231" w:type="dxa"/>
            <w:tcBorders>
              <w:top w:val="nil"/>
              <w:left w:val="nil"/>
              <w:bottom w:val="nil"/>
              <w:right w:val="nil"/>
            </w:tcBorders>
          </w:tcPr>
          <w:p w:rsidR="00F85171" w:rsidRDefault="00F85171">
            <w:pPr>
              <w:pStyle w:val="ConsPlusNormal"/>
              <w:jc w:val="both"/>
            </w:pPr>
            <w:r>
              <w:t>"____"___________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lastRenderedPageBreak/>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4</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6" w:name="P1188"/>
      <w:bookmarkEnd w:id="26"/>
      <w:r>
        <w:rPr>
          <w:b/>
        </w:rPr>
        <w:t>СПРАВКА</w:t>
      </w:r>
    </w:p>
    <w:p w:rsidR="00F85171" w:rsidRDefault="00F85171">
      <w:pPr>
        <w:pStyle w:val="ConsPlusNormal"/>
        <w:jc w:val="center"/>
      </w:pPr>
      <w:r>
        <w:rPr>
          <w:b/>
        </w:rPr>
        <w:t>о доле доходов, полученных от осуществления деятельности</w:t>
      </w:r>
    </w:p>
    <w:p w:rsidR="00F85171" w:rsidRDefault="00F85171">
      <w:pPr>
        <w:pStyle w:val="ConsPlusNormal"/>
        <w:jc w:val="center"/>
      </w:pPr>
      <w:r>
        <w:rPr>
          <w:b/>
        </w:rPr>
        <w:t>(видов деятельности), указанной в пунктах 2, 3 или 4 части 1</w:t>
      </w:r>
    </w:p>
    <w:p w:rsidR="00F85171" w:rsidRDefault="00F85171">
      <w:pPr>
        <w:pStyle w:val="ConsPlusNormal"/>
        <w:jc w:val="center"/>
      </w:pPr>
      <w:r>
        <w:rPr>
          <w:b/>
        </w:rPr>
        <w:t>статьи 24.1 Федерального закона от 24 июля 2007 г. N 209-ФЗ</w:t>
      </w:r>
    </w:p>
    <w:p w:rsidR="00F85171" w:rsidRDefault="00F85171">
      <w:pPr>
        <w:pStyle w:val="ConsPlusNormal"/>
        <w:jc w:val="center"/>
      </w:pPr>
      <w:r>
        <w:rPr>
          <w:b/>
        </w:rPr>
        <w:t>"О развитии малого и среднего предпринимательства</w:t>
      </w:r>
    </w:p>
    <w:p w:rsidR="00F85171" w:rsidRDefault="00F85171">
      <w:pPr>
        <w:pStyle w:val="ConsPlusNormal"/>
        <w:jc w:val="center"/>
      </w:pPr>
      <w:r>
        <w:rPr>
          <w:b/>
        </w:rPr>
        <w:t>в Российской Федерации", по итогам предыдущего</w:t>
      </w:r>
    </w:p>
    <w:p w:rsidR="00F85171" w:rsidRDefault="00F85171">
      <w:pPr>
        <w:pStyle w:val="ConsPlusNormal"/>
        <w:jc w:val="center"/>
      </w:pPr>
      <w:r>
        <w:rPr>
          <w:b/>
        </w:rPr>
        <w:t>календарного года в общем объеме доходов и о доле полученной</w:t>
      </w:r>
    </w:p>
    <w:p w:rsidR="00F85171" w:rsidRDefault="00F85171">
      <w:pPr>
        <w:pStyle w:val="ConsPlusNormal"/>
        <w:jc w:val="center"/>
      </w:pPr>
      <w:r>
        <w:rPr>
          <w:b/>
        </w:rPr>
        <w:t>чистой прибыли за предшествующий календарный год,</w:t>
      </w:r>
    </w:p>
    <w:p w:rsidR="00F85171" w:rsidRDefault="00F85171">
      <w:pPr>
        <w:pStyle w:val="ConsPlusNormal"/>
        <w:jc w:val="center"/>
      </w:pPr>
      <w:r>
        <w:rPr>
          <w:b/>
        </w:rPr>
        <w:t>направленной на осуществление такой деятельности (видов</w:t>
      </w:r>
    </w:p>
    <w:p w:rsidR="00F85171" w:rsidRDefault="00F85171">
      <w:pPr>
        <w:pStyle w:val="ConsPlusNormal"/>
        <w:jc w:val="center"/>
      </w:pPr>
      <w:r>
        <w:rPr>
          <w:b/>
        </w:rPr>
        <w:t>такой деятельности) в текущем календарном году, от размера</w:t>
      </w:r>
    </w:p>
    <w:p w:rsidR="00F85171" w:rsidRDefault="00F85171">
      <w:pPr>
        <w:pStyle w:val="ConsPlusNormal"/>
        <w:jc w:val="center"/>
      </w:pPr>
      <w:r>
        <w:rPr>
          <w:b/>
        </w:rPr>
        <w:t>указанной прибыли</w:t>
      </w:r>
    </w:p>
    <w:p w:rsidR="00F85171" w:rsidRDefault="00F85171">
      <w:pPr>
        <w:pStyle w:val="ConsPlusNormal"/>
        <w:jc w:val="both"/>
      </w:pPr>
    </w:p>
    <w:p w:rsidR="00F85171" w:rsidRDefault="00F85171">
      <w:pPr>
        <w:pStyle w:val="ConsPlusNormal"/>
        <w:ind w:firstLine="540"/>
        <w:jc w:val="both"/>
      </w:pPr>
      <w:r>
        <w:t xml:space="preserve">Сведения о доходах от осуществления деятельности (видов деятельности), указанной в </w:t>
      </w:r>
      <w:hyperlink r:id="rId100" w:history="1">
        <w:r>
          <w:rPr>
            <w:color w:val="0000FF"/>
          </w:rPr>
          <w:t>пунктах 2</w:t>
        </w:r>
      </w:hyperlink>
      <w:r>
        <w:t xml:space="preserve">, </w:t>
      </w:r>
      <w:hyperlink r:id="rId101" w:history="1">
        <w:r>
          <w:rPr>
            <w:color w:val="0000FF"/>
          </w:rPr>
          <w:t>3</w:t>
        </w:r>
      </w:hyperlink>
      <w:r>
        <w:t xml:space="preserve"> или </w:t>
      </w:r>
      <w:hyperlink r:id="rId102" w:history="1">
        <w:r>
          <w:rPr>
            <w:color w:val="0000FF"/>
          </w:rPr>
          <w:t>4 части 1 статьи 24.1</w:t>
        </w:r>
      </w:hyperlink>
      <w:r>
        <w:t xml:space="preserve"> Федерального закона от 24 июля 2007 г. N 209-ФЗ "О развитии малого и среднего предпринимательства в Российской Федерации", и о расходах на осуществление такой деятельности (видов деятельности) (далее - Федеральный закон):</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1717"/>
        <w:gridCol w:w="1717"/>
        <w:gridCol w:w="1739"/>
      </w:tblGrid>
      <w:tr w:rsidR="00F85171">
        <w:tc>
          <w:tcPr>
            <w:tcW w:w="3798" w:type="dxa"/>
            <w:vMerge w:val="restart"/>
          </w:tcPr>
          <w:p w:rsidR="00F85171" w:rsidRDefault="00F85171">
            <w:pPr>
              <w:pStyle w:val="ConsPlusNormal"/>
              <w:jc w:val="center"/>
            </w:pPr>
            <w:r>
              <w:t>Наименование показателя</w:t>
            </w:r>
          </w:p>
        </w:tc>
        <w:tc>
          <w:tcPr>
            <w:tcW w:w="5173" w:type="dxa"/>
            <w:gridSpan w:val="3"/>
          </w:tcPr>
          <w:p w:rsidR="00F85171" w:rsidRDefault="00F85171">
            <w:pPr>
              <w:pStyle w:val="ConsPlusNormal"/>
              <w:jc w:val="center"/>
            </w:pPr>
            <w:r>
              <w:t>Значение показателя:</w:t>
            </w:r>
          </w:p>
        </w:tc>
      </w:tr>
      <w:tr w:rsidR="00F85171">
        <w:tc>
          <w:tcPr>
            <w:tcW w:w="3798" w:type="dxa"/>
            <w:vMerge/>
          </w:tcPr>
          <w:p w:rsidR="00F85171" w:rsidRDefault="00F85171">
            <w:pPr>
              <w:spacing w:after="1" w:line="0" w:lineRule="atLeast"/>
            </w:pPr>
          </w:p>
        </w:tc>
        <w:tc>
          <w:tcPr>
            <w:tcW w:w="1717" w:type="dxa"/>
          </w:tcPr>
          <w:p w:rsidR="00F85171" w:rsidRDefault="00F85171">
            <w:pPr>
              <w:pStyle w:val="ConsPlusNormal"/>
              <w:jc w:val="center"/>
            </w:pPr>
            <w:r>
              <w:t xml:space="preserve">от деятельности, указанной в </w:t>
            </w:r>
            <w:hyperlink r:id="rId103" w:history="1">
              <w:r>
                <w:rPr>
                  <w:color w:val="0000FF"/>
                </w:rPr>
                <w:t>пункте 2 части 1 статьи 24.1</w:t>
              </w:r>
            </w:hyperlink>
            <w:r>
              <w:t xml:space="preserve"> Федерального закона</w:t>
            </w:r>
          </w:p>
        </w:tc>
        <w:tc>
          <w:tcPr>
            <w:tcW w:w="1717" w:type="dxa"/>
          </w:tcPr>
          <w:p w:rsidR="00F85171" w:rsidRDefault="00F85171">
            <w:pPr>
              <w:pStyle w:val="ConsPlusNormal"/>
              <w:jc w:val="center"/>
            </w:pPr>
            <w:r>
              <w:t xml:space="preserve">от деятельности, указанной в </w:t>
            </w:r>
            <w:hyperlink r:id="rId104" w:history="1">
              <w:r>
                <w:rPr>
                  <w:color w:val="0000FF"/>
                </w:rPr>
                <w:t>пункте 3 части 1 статьи 24.1</w:t>
              </w:r>
            </w:hyperlink>
            <w:r>
              <w:t xml:space="preserve"> Федерального закона</w:t>
            </w:r>
          </w:p>
        </w:tc>
        <w:tc>
          <w:tcPr>
            <w:tcW w:w="1739" w:type="dxa"/>
          </w:tcPr>
          <w:p w:rsidR="00F85171" w:rsidRDefault="00F85171">
            <w:pPr>
              <w:pStyle w:val="ConsPlusNormal"/>
              <w:jc w:val="center"/>
            </w:pPr>
            <w:r>
              <w:t xml:space="preserve">от деятельности, указанной в </w:t>
            </w:r>
            <w:hyperlink r:id="rId105" w:history="1">
              <w:r>
                <w:rPr>
                  <w:color w:val="0000FF"/>
                </w:rPr>
                <w:t>пункте 4 части 1 статьи 24.1</w:t>
              </w:r>
            </w:hyperlink>
            <w:r>
              <w:t xml:space="preserve"> Федерального закона</w:t>
            </w:r>
          </w:p>
        </w:tc>
      </w:tr>
      <w:tr w:rsidR="00F85171">
        <w:tc>
          <w:tcPr>
            <w:tcW w:w="3798" w:type="dxa"/>
          </w:tcPr>
          <w:p w:rsidR="00F85171" w:rsidRDefault="00F85171">
            <w:pPr>
              <w:pStyle w:val="ConsPlusNormal"/>
              <w:jc w:val="center"/>
            </w:pPr>
            <w:r>
              <w:t>1</w:t>
            </w:r>
          </w:p>
        </w:tc>
        <w:tc>
          <w:tcPr>
            <w:tcW w:w="1717" w:type="dxa"/>
          </w:tcPr>
          <w:p w:rsidR="00F85171" w:rsidRDefault="00F85171">
            <w:pPr>
              <w:pStyle w:val="ConsPlusNormal"/>
              <w:jc w:val="center"/>
            </w:pPr>
            <w:r>
              <w:t>2</w:t>
            </w:r>
          </w:p>
        </w:tc>
        <w:tc>
          <w:tcPr>
            <w:tcW w:w="1717" w:type="dxa"/>
          </w:tcPr>
          <w:p w:rsidR="00F85171" w:rsidRDefault="00F85171">
            <w:pPr>
              <w:pStyle w:val="ConsPlusNormal"/>
              <w:jc w:val="center"/>
            </w:pPr>
            <w:r>
              <w:t>3</w:t>
            </w:r>
          </w:p>
        </w:tc>
        <w:tc>
          <w:tcPr>
            <w:tcW w:w="1739" w:type="dxa"/>
          </w:tcPr>
          <w:p w:rsidR="00F85171" w:rsidRDefault="00F85171">
            <w:pPr>
              <w:pStyle w:val="ConsPlusNormal"/>
              <w:jc w:val="center"/>
            </w:pPr>
            <w:r>
              <w:t>4</w:t>
            </w:r>
          </w:p>
        </w:tc>
      </w:tr>
      <w:tr w:rsidR="00F85171">
        <w:tc>
          <w:tcPr>
            <w:tcW w:w="3798" w:type="dxa"/>
          </w:tcPr>
          <w:p w:rsidR="00F85171" w:rsidRDefault="00F85171">
            <w:pPr>
              <w:pStyle w:val="ConsPlusNormal"/>
              <w:jc w:val="both"/>
            </w:pPr>
            <w:r>
              <w:t>Общий объем доходов от осуществления деятельности, полученных в предыдущем календарном году, рублей</w:t>
            </w:r>
          </w:p>
        </w:tc>
        <w:tc>
          <w:tcPr>
            <w:tcW w:w="5173" w:type="dxa"/>
            <w:gridSpan w:val="3"/>
          </w:tcPr>
          <w:p w:rsidR="00F85171" w:rsidRDefault="00F85171">
            <w:pPr>
              <w:pStyle w:val="ConsPlusNormal"/>
            </w:pPr>
          </w:p>
        </w:tc>
      </w:tr>
      <w:tr w:rsidR="00F85171">
        <w:tc>
          <w:tcPr>
            <w:tcW w:w="3798" w:type="dxa"/>
          </w:tcPr>
          <w:p w:rsidR="00F85171" w:rsidRDefault="00F85171">
            <w:pPr>
              <w:pStyle w:val="ConsPlusNormal"/>
              <w:jc w:val="both"/>
            </w:pPr>
            <w:r>
              <w:lastRenderedPageBreak/>
              <w:t xml:space="preserve">Доходы от осуществления деятельности (видов деятельности), указанной в </w:t>
            </w:r>
            <w:hyperlink r:id="rId106" w:history="1">
              <w:r>
                <w:rPr>
                  <w:color w:val="0000FF"/>
                </w:rPr>
                <w:t>пунктах 2</w:t>
              </w:r>
            </w:hyperlink>
            <w:r>
              <w:t xml:space="preserve">, </w:t>
            </w:r>
            <w:hyperlink r:id="rId107" w:history="1">
              <w:r>
                <w:rPr>
                  <w:color w:val="0000FF"/>
                </w:rPr>
                <w:t>3</w:t>
              </w:r>
            </w:hyperlink>
            <w:r>
              <w:t xml:space="preserve"> или </w:t>
            </w:r>
            <w:hyperlink r:id="rId108" w:history="1">
              <w:r>
                <w:rPr>
                  <w:color w:val="0000FF"/>
                </w:rPr>
                <w:t>4 части 1 статьи 24.1</w:t>
              </w:r>
            </w:hyperlink>
            <w:r>
              <w:t xml:space="preserve"> Федерального закона, полученные в предыдущем календарном году, рублей</w:t>
            </w:r>
          </w:p>
        </w:tc>
        <w:tc>
          <w:tcPr>
            <w:tcW w:w="1717" w:type="dxa"/>
          </w:tcPr>
          <w:p w:rsidR="00F85171" w:rsidRDefault="00F85171">
            <w:pPr>
              <w:pStyle w:val="ConsPlusNormal"/>
            </w:pPr>
          </w:p>
        </w:tc>
        <w:tc>
          <w:tcPr>
            <w:tcW w:w="1717" w:type="dxa"/>
          </w:tcPr>
          <w:p w:rsidR="00F85171" w:rsidRDefault="00F85171">
            <w:pPr>
              <w:pStyle w:val="ConsPlusNormal"/>
            </w:pPr>
          </w:p>
        </w:tc>
        <w:tc>
          <w:tcPr>
            <w:tcW w:w="1739" w:type="dxa"/>
          </w:tcPr>
          <w:p w:rsidR="00F85171" w:rsidRDefault="00F85171">
            <w:pPr>
              <w:pStyle w:val="ConsPlusNormal"/>
            </w:pPr>
          </w:p>
        </w:tc>
      </w:tr>
      <w:tr w:rsidR="00F85171">
        <w:tc>
          <w:tcPr>
            <w:tcW w:w="3798" w:type="dxa"/>
          </w:tcPr>
          <w:p w:rsidR="00F85171" w:rsidRDefault="00F85171">
            <w:pPr>
              <w:pStyle w:val="ConsPlusNormal"/>
              <w:jc w:val="both"/>
            </w:pPr>
            <w:r>
              <w:t xml:space="preserve">Доля доходов от осуществления деятельности (видов деятельности), указанной в </w:t>
            </w:r>
            <w:hyperlink r:id="rId109" w:history="1">
              <w:r>
                <w:rPr>
                  <w:color w:val="0000FF"/>
                </w:rPr>
                <w:t>пунктах 2</w:t>
              </w:r>
            </w:hyperlink>
            <w:r>
              <w:t xml:space="preserve">, </w:t>
            </w:r>
            <w:hyperlink r:id="rId110" w:history="1">
              <w:r>
                <w:rPr>
                  <w:color w:val="0000FF"/>
                </w:rPr>
                <w:t>3</w:t>
              </w:r>
            </w:hyperlink>
            <w:r>
              <w:t xml:space="preserve"> или </w:t>
            </w:r>
            <w:hyperlink r:id="rId111" w:history="1">
              <w:r>
                <w:rPr>
                  <w:color w:val="0000FF"/>
                </w:rPr>
                <w:t>4 части 1 статьи 24.1</w:t>
              </w:r>
            </w:hyperlink>
            <w:r>
              <w:t xml:space="preserve"> Федерального закона, по итогам предыдущего календарного года в общем объеме доходов, процентов</w:t>
            </w:r>
          </w:p>
        </w:tc>
        <w:tc>
          <w:tcPr>
            <w:tcW w:w="1717" w:type="dxa"/>
          </w:tcPr>
          <w:p w:rsidR="00F85171" w:rsidRDefault="00F85171">
            <w:pPr>
              <w:pStyle w:val="ConsPlusNormal"/>
            </w:pPr>
          </w:p>
        </w:tc>
        <w:tc>
          <w:tcPr>
            <w:tcW w:w="1717" w:type="dxa"/>
          </w:tcPr>
          <w:p w:rsidR="00F85171" w:rsidRDefault="00F85171">
            <w:pPr>
              <w:pStyle w:val="ConsPlusNormal"/>
            </w:pPr>
          </w:p>
        </w:tc>
        <w:tc>
          <w:tcPr>
            <w:tcW w:w="1739" w:type="dxa"/>
          </w:tcPr>
          <w:p w:rsidR="00F85171" w:rsidRDefault="00F85171">
            <w:pPr>
              <w:pStyle w:val="ConsPlusNormal"/>
            </w:pPr>
          </w:p>
        </w:tc>
      </w:tr>
      <w:tr w:rsidR="00F85171">
        <w:tc>
          <w:tcPr>
            <w:tcW w:w="3798" w:type="dxa"/>
          </w:tcPr>
          <w:p w:rsidR="00F85171" w:rsidRDefault="00F85171">
            <w:pPr>
              <w:pStyle w:val="ConsPlusNormal"/>
              <w:jc w:val="both"/>
            </w:pPr>
            <w:r>
              <w:t>Размер чистой прибыли, полученной в предшествующем календарном году, рублей</w:t>
            </w:r>
          </w:p>
        </w:tc>
        <w:tc>
          <w:tcPr>
            <w:tcW w:w="5173" w:type="dxa"/>
            <w:gridSpan w:val="3"/>
          </w:tcPr>
          <w:p w:rsidR="00F85171" w:rsidRDefault="00F85171">
            <w:pPr>
              <w:pStyle w:val="ConsPlusNormal"/>
            </w:pPr>
          </w:p>
        </w:tc>
      </w:tr>
      <w:tr w:rsidR="00F85171">
        <w:tc>
          <w:tcPr>
            <w:tcW w:w="3798" w:type="dxa"/>
          </w:tcPr>
          <w:p w:rsidR="00F85171" w:rsidRDefault="00F85171">
            <w:pPr>
              <w:pStyle w:val="ConsPlusNormal"/>
              <w:jc w:val="both"/>
            </w:pPr>
            <w:r>
              <w:t xml:space="preserve">Размер прибыли, направленной на осуществление деятельности (видов деятельности), указанной в </w:t>
            </w:r>
            <w:hyperlink r:id="rId112" w:history="1">
              <w:r>
                <w:rPr>
                  <w:color w:val="0000FF"/>
                </w:rPr>
                <w:t>пунктах 2</w:t>
              </w:r>
            </w:hyperlink>
            <w:r>
              <w:t xml:space="preserve">, </w:t>
            </w:r>
            <w:hyperlink r:id="rId113" w:history="1">
              <w:r>
                <w:rPr>
                  <w:color w:val="0000FF"/>
                </w:rPr>
                <w:t>3</w:t>
              </w:r>
            </w:hyperlink>
            <w:r>
              <w:t xml:space="preserve"> или </w:t>
            </w:r>
            <w:hyperlink r:id="rId114" w:history="1">
              <w:r>
                <w:rPr>
                  <w:color w:val="0000FF"/>
                </w:rPr>
                <w:t>4 части 1 статьи 24.1</w:t>
              </w:r>
            </w:hyperlink>
            <w:r>
              <w:t xml:space="preserve"> Федерального закона, в текущем календарном году, рублей</w:t>
            </w:r>
          </w:p>
        </w:tc>
        <w:tc>
          <w:tcPr>
            <w:tcW w:w="1717" w:type="dxa"/>
          </w:tcPr>
          <w:p w:rsidR="00F85171" w:rsidRDefault="00F85171">
            <w:pPr>
              <w:pStyle w:val="ConsPlusNormal"/>
            </w:pPr>
          </w:p>
        </w:tc>
        <w:tc>
          <w:tcPr>
            <w:tcW w:w="1717" w:type="dxa"/>
          </w:tcPr>
          <w:p w:rsidR="00F85171" w:rsidRDefault="00F85171">
            <w:pPr>
              <w:pStyle w:val="ConsPlusNormal"/>
            </w:pPr>
          </w:p>
        </w:tc>
        <w:tc>
          <w:tcPr>
            <w:tcW w:w="1739" w:type="dxa"/>
          </w:tcPr>
          <w:p w:rsidR="00F85171" w:rsidRDefault="00F85171">
            <w:pPr>
              <w:pStyle w:val="ConsPlusNormal"/>
            </w:pPr>
          </w:p>
        </w:tc>
      </w:tr>
      <w:tr w:rsidR="00F85171">
        <w:tc>
          <w:tcPr>
            <w:tcW w:w="3798" w:type="dxa"/>
          </w:tcPr>
          <w:p w:rsidR="00F85171" w:rsidRDefault="00F85171">
            <w:pPr>
              <w:pStyle w:val="ConsPlusNormal"/>
              <w:jc w:val="both"/>
            </w:pPr>
            <w:r>
              <w:t xml:space="preserve">Доля чистой прибыли, полученной в предшествующем календарном году, направленной на осуществление деятельности (видов деятельности), указанной в </w:t>
            </w:r>
            <w:hyperlink r:id="rId115" w:history="1">
              <w:r>
                <w:rPr>
                  <w:color w:val="0000FF"/>
                </w:rPr>
                <w:t>пунктах 2</w:t>
              </w:r>
            </w:hyperlink>
            <w:r>
              <w:t xml:space="preserve">, </w:t>
            </w:r>
            <w:hyperlink r:id="rId116" w:history="1">
              <w:r>
                <w:rPr>
                  <w:color w:val="0000FF"/>
                </w:rPr>
                <w:t>3</w:t>
              </w:r>
            </w:hyperlink>
            <w:r>
              <w:t xml:space="preserve"> или </w:t>
            </w:r>
            <w:hyperlink r:id="rId117" w:history="1">
              <w:r>
                <w:rPr>
                  <w:color w:val="0000FF"/>
                </w:rPr>
                <w:t>4 части 1 статьи 24.1</w:t>
              </w:r>
            </w:hyperlink>
            <w:r>
              <w:t xml:space="preserve"> Федерального закона, в текущем календарном году от размера указанной прибыли, процентов</w:t>
            </w:r>
          </w:p>
        </w:tc>
        <w:tc>
          <w:tcPr>
            <w:tcW w:w="1717" w:type="dxa"/>
          </w:tcPr>
          <w:p w:rsidR="00F85171" w:rsidRDefault="00F85171">
            <w:pPr>
              <w:pStyle w:val="ConsPlusNormal"/>
            </w:pPr>
          </w:p>
        </w:tc>
        <w:tc>
          <w:tcPr>
            <w:tcW w:w="1717" w:type="dxa"/>
          </w:tcPr>
          <w:p w:rsidR="00F85171" w:rsidRDefault="00F85171">
            <w:pPr>
              <w:pStyle w:val="ConsPlusNormal"/>
            </w:pPr>
          </w:p>
        </w:tc>
        <w:tc>
          <w:tcPr>
            <w:tcW w:w="1739"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3231" w:type="dxa"/>
            <w:tcBorders>
              <w:top w:val="nil"/>
              <w:left w:val="nil"/>
              <w:bottom w:val="nil"/>
              <w:right w:val="nil"/>
            </w:tcBorders>
          </w:tcPr>
          <w:p w:rsidR="00F85171" w:rsidRDefault="00F85171">
            <w:pPr>
              <w:pStyle w:val="ConsPlusNormal"/>
              <w:jc w:val="both"/>
            </w:pPr>
            <w:r>
              <w:t>"____"___________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5</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 xml:space="preserve">(в ред. </w:t>
            </w:r>
            <w:hyperlink r:id="rId118" w:history="1">
              <w:r>
                <w:rPr>
                  <w:color w:val="0000FF"/>
                </w:rPr>
                <w:t>Приказа</w:t>
              </w:r>
            </w:hyperlink>
            <w:r>
              <w:rPr>
                <w:color w:val="392C69"/>
              </w:rPr>
              <w:t xml:space="preserve"> Департамента инвестиций и развития малого и среднего</w:t>
            </w:r>
          </w:p>
          <w:p w:rsidR="00F85171" w:rsidRDefault="00F85171">
            <w:pPr>
              <w:pStyle w:val="ConsPlusNormal"/>
              <w:jc w:val="center"/>
            </w:pPr>
            <w:r>
              <w:rPr>
                <w:color w:val="392C69"/>
              </w:rPr>
              <w:t>предпринимательства Краснодарского края от 01.10.2021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7" w:name="P1271"/>
      <w:bookmarkEnd w:id="27"/>
      <w:r>
        <w:rPr>
          <w:b/>
        </w:rPr>
        <w:t>СВЕДЕНИЯ</w:t>
      </w:r>
    </w:p>
    <w:p w:rsidR="00F85171" w:rsidRDefault="00F85171">
      <w:pPr>
        <w:pStyle w:val="ConsPlusNormal"/>
        <w:jc w:val="center"/>
      </w:pPr>
      <w:r>
        <w:rPr>
          <w:b/>
        </w:rPr>
        <w:t>об осуществлении деятельности по производству товаров</w:t>
      </w:r>
    </w:p>
    <w:p w:rsidR="00F85171" w:rsidRDefault="00F85171">
      <w:pPr>
        <w:pStyle w:val="ConsPlusNormal"/>
        <w:jc w:val="center"/>
      </w:pPr>
      <w:r>
        <w:rPr>
          <w:b/>
        </w:rPr>
        <w:t>(работ, услуг), предназначенных для граждан из числа</w:t>
      </w:r>
    </w:p>
    <w:p w:rsidR="00F85171" w:rsidRDefault="00F85171">
      <w:pPr>
        <w:pStyle w:val="ConsPlusNormal"/>
        <w:jc w:val="center"/>
      </w:pPr>
      <w:r>
        <w:rPr>
          <w:b/>
        </w:rPr>
        <w:t>категорий, указанных в пункте 1 части 1 статьи 24.1</w:t>
      </w:r>
    </w:p>
    <w:p w:rsidR="00F85171" w:rsidRDefault="00F85171">
      <w:pPr>
        <w:pStyle w:val="ConsPlusNormal"/>
        <w:jc w:val="center"/>
      </w:pPr>
      <w:r>
        <w:rPr>
          <w:b/>
        </w:rPr>
        <w:t>Федерального закона от 24 июля 2007 г. N 209-ФЗ "О развитии</w:t>
      </w:r>
    </w:p>
    <w:p w:rsidR="00F85171" w:rsidRDefault="00F85171">
      <w:pPr>
        <w:pStyle w:val="ConsPlusNormal"/>
        <w:jc w:val="center"/>
      </w:pPr>
      <w:r>
        <w:rPr>
          <w:b/>
        </w:rPr>
        <w:t>малого и среднего предпринимательства</w:t>
      </w:r>
    </w:p>
    <w:p w:rsidR="00F85171" w:rsidRDefault="00F85171">
      <w:pPr>
        <w:pStyle w:val="ConsPlusNormal"/>
        <w:jc w:val="center"/>
      </w:pPr>
      <w:r>
        <w:rPr>
          <w:b/>
        </w:rPr>
        <w:t>в Российской Федерации", в целях создания для них условий,</w:t>
      </w:r>
    </w:p>
    <w:p w:rsidR="00F85171" w:rsidRDefault="00F85171">
      <w:pPr>
        <w:pStyle w:val="ConsPlusNormal"/>
        <w:jc w:val="center"/>
      </w:pPr>
      <w:r>
        <w:rPr>
          <w:b/>
        </w:rPr>
        <w:t>позволяющих преодолеть или компенсировать ограничения их</w:t>
      </w:r>
    </w:p>
    <w:p w:rsidR="00F85171" w:rsidRDefault="00F85171">
      <w:pPr>
        <w:pStyle w:val="ConsPlusNormal"/>
        <w:jc w:val="center"/>
      </w:pPr>
      <w:r>
        <w:rPr>
          <w:b/>
        </w:rPr>
        <w:t>жизнедеятельности, а также возможностей участвовать наравне</w:t>
      </w:r>
    </w:p>
    <w:p w:rsidR="00F85171" w:rsidRDefault="00F85171">
      <w:pPr>
        <w:pStyle w:val="ConsPlusNormal"/>
        <w:jc w:val="center"/>
      </w:pPr>
      <w:r>
        <w:rPr>
          <w:b/>
        </w:rPr>
        <w:t>с другими гражданами в жизни общества</w:t>
      </w:r>
    </w:p>
    <w:p w:rsidR="00F85171" w:rsidRDefault="00F85171">
      <w:pPr>
        <w:pStyle w:val="ConsPlusNormal"/>
        <w:jc w:val="both"/>
      </w:pPr>
    </w:p>
    <w:p w:rsidR="00F85171" w:rsidRDefault="00F85171">
      <w:pPr>
        <w:pStyle w:val="ConsPlusNormal"/>
        <w:ind w:firstLine="540"/>
        <w:jc w:val="both"/>
      </w:pPr>
      <w:r>
        <w:t xml:space="preserve">1. Общая информация о производимой продукции (товарах, работах, услугах), предназначенной для граждан из числа категорий, указанных в </w:t>
      </w:r>
      <w:hyperlink r:id="rId119" w:history="1">
        <w:r>
          <w:rPr>
            <w:color w:val="0000FF"/>
          </w:rPr>
          <w:t>пункте 1 части 1 статьи 24.1</w:t>
        </w:r>
      </w:hyperlink>
      <w:r>
        <w:t xml:space="preserve"> Федерального закона от 24 июля 2007 г. N 209-ФЗ "О развитии малого и среднего предпринимательства в Российской Федерации" (далее - Федеральный закон),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304"/>
        <w:gridCol w:w="2401"/>
        <w:gridCol w:w="2052"/>
      </w:tblGrid>
      <w:tr w:rsidR="00F85171">
        <w:tc>
          <w:tcPr>
            <w:tcW w:w="3118" w:type="dxa"/>
          </w:tcPr>
          <w:p w:rsidR="00F85171" w:rsidRDefault="00F85171">
            <w:pPr>
              <w:pStyle w:val="ConsPlusNormal"/>
              <w:jc w:val="center"/>
            </w:pPr>
            <w:r>
              <w:t>Целевая аудитория</w:t>
            </w:r>
          </w:p>
        </w:tc>
        <w:tc>
          <w:tcPr>
            <w:tcW w:w="1304" w:type="dxa"/>
          </w:tcPr>
          <w:p w:rsidR="00F85171" w:rsidRDefault="00F85171">
            <w:pPr>
              <w:pStyle w:val="ConsPlusNormal"/>
              <w:jc w:val="center"/>
            </w:pPr>
            <w:r>
              <w:t>Производимый вид продукции (товаров, работ, услуг)</w:t>
            </w:r>
          </w:p>
        </w:tc>
        <w:tc>
          <w:tcPr>
            <w:tcW w:w="2401" w:type="dxa"/>
          </w:tcPr>
          <w:p w:rsidR="00F85171" w:rsidRDefault="00F85171">
            <w:pPr>
              <w:pStyle w:val="ConsPlusNormal"/>
              <w:jc w:val="center"/>
            </w:pPr>
            <w:r>
              <w:t xml:space="preserve">Предназначение производимого вида продукции (товаров, работ, услуг) в соответствии с </w:t>
            </w:r>
            <w:hyperlink r:id="rId120" w:history="1">
              <w:r>
                <w:rPr>
                  <w:color w:val="0000FF"/>
                </w:rPr>
                <w:t>пунктом 3 части 1 статьи 24.1</w:t>
              </w:r>
            </w:hyperlink>
            <w:r>
              <w:t xml:space="preserve"> Федерального закона</w:t>
            </w:r>
          </w:p>
        </w:tc>
        <w:tc>
          <w:tcPr>
            <w:tcW w:w="2052" w:type="dxa"/>
          </w:tcPr>
          <w:p w:rsidR="00F85171" w:rsidRDefault="00F85171">
            <w:pPr>
              <w:pStyle w:val="ConsPlusNormal"/>
              <w:jc w:val="center"/>
            </w:pPr>
            <w:r>
              <w:t>Выручка от реализации продукции (товаров, работ, услуг) за предшествующий календарный год, рублей</w:t>
            </w:r>
          </w:p>
        </w:tc>
      </w:tr>
      <w:tr w:rsidR="00F85171">
        <w:tc>
          <w:tcPr>
            <w:tcW w:w="3118" w:type="dxa"/>
          </w:tcPr>
          <w:p w:rsidR="00F85171" w:rsidRDefault="00F85171">
            <w:pPr>
              <w:pStyle w:val="ConsPlusNormal"/>
              <w:jc w:val="center"/>
            </w:pPr>
            <w:r>
              <w:t>1</w:t>
            </w:r>
          </w:p>
        </w:tc>
        <w:tc>
          <w:tcPr>
            <w:tcW w:w="1304" w:type="dxa"/>
          </w:tcPr>
          <w:p w:rsidR="00F85171" w:rsidRDefault="00F85171">
            <w:pPr>
              <w:pStyle w:val="ConsPlusNormal"/>
              <w:jc w:val="center"/>
            </w:pPr>
            <w:r>
              <w:t>2</w:t>
            </w:r>
          </w:p>
        </w:tc>
        <w:tc>
          <w:tcPr>
            <w:tcW w:w="2401" w:type="dxa"/>
          </w:tcPr>
          <w:p w:rsidR="00F85171" w:rsidRDefault="00F85171">
            <w:pPr>
              <w:pStyle w:val="ConsPlusNormal"/>
              <w:jc w:val="center"/>
            </w:pPr>
            <w:r>
              <w:t>3</w:t>
            </w:r>
          </w:p>
        </w:tc>
        <w:tc>
          <w:tcPr>
            <w:tcW w:w="2052" w:type="dxa"/>
          </w:tcPr>
          <w:p w:rsidR="00F85171" w:rsidRDefault="00F85171">
            <w:pPr>
              <w:pStyle w:val="ConsPlusNormal"/>
              <w:jc w:val="center"/>
            </w:pPr>
            <w:r>
              <w:t>4</w:t>
            </w:r>
          </w:p>
        </w:tc>
      </w:tr>
      <w:tr w:rsidR="00F85171">
        <w:tc>
          <w:tcPr>
            <w:tcW w:w="3118" w:type="dxa"/>
          </w:tcPr>
          <w:p w:rsidR="00F85171" w:rsidRDefault="00F85171">
            <w:pPr>
              <w:pStyle w:val="ConsPlusNormal"/>
              <w:jc w:val="both"/>
            </w:pPr>
            <w:r>
              <w:t>инвалиды и лица с ограниченными возможностями здоровья</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lastRenderedPageBreak/>
              <w:t>одинокие и (или) многодетные родители, воспитывающие несовершеннолетних детей, в том числе детей-инвалидов</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выпускники детских домов в возрасте до двадцати трех лет</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беженцы и вынужденные переселенцы</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малоимущие граждане</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лица без определенного места жительства и занятий</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r w:rsidR="00F85171">
        <w:tc>
          <w:tcPr>
            <w:tcW w:w="3118" w:type="dxa"/>
          </w:tcPr>
          <w:p w:rsidR="00F85171" w:rsidRDefault="00F85171">
            <w:pPr>
              <w:pStyle w:val="ConsPlusNormal"/>
              <w:jc w:val="both"/>
            </w:pPr>
            <w:r>
              <w:t>граждане, признанные нуждающимися в социальном обслуживании</w:t>
            </w:r>
          </w:p>
        </w:tc>
        <w:tc>
          <w:tcPr>
            <w:tcW w:w="1304" w:type="dxa"/>
          </w:tcPr>
          <w:p w:rsidR="00F85171" w:rsidRDefault="00F85171">
            <w:pPr>
              <w:pStyle w:val="ConsPlusNormal"/>
            </w:pPr>
          </w:p>
        </w:tc>
        <w:tc>
          <w:tcPr>
            <w:tcW w:w="2401" w:type="dxa"/>
          </w:tcPr>
          <w:p w:rsidR="00F85171" w:rsidRDefault="00F85171">
            <w:pPr>
              <w:pStyle w:val="ConsPlusNormal"/>
            </w:pPr>
          </w:p>
        </w:tc>
        <w:tc>
          <w:tcPr>
            <w:tcW w:w="2052"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9014" w:type="dxa"/>
            <w:gridSpan w:val="3"/>
            <w:tcBorders>
              <w:top w:val="nil"/>
              <w:left w:val="nil"/>
              <w:bottom w:val="nil"/>
              <w:right w:val="nil"/>
            </w:tcBorders>
          </w:tcPr>
          <w:p w:rsidR="00F85171" w:rsidRDefault="00F85171">
            <w:pPr>
              <w:pStyle w:val="ConsPlusNormal"/>
              <w:ind w:firstLine="283"/>
              <w:jc w:val="both"/>
            </w:pPr>
            <w:r>
              <w:t xml:space="preserve">2. Описание свойств товаров (работ, услуг), способствующих созданию для граждан из числа категорий, указанных в </w:t>
            </w:r>
            <w:hyperlink r:id="rId121" w:history="1">
              <w:r>
                <w:rPr>
                  <w:color w:val="0000FF"/>
                </w:rPr>
                <w:t>пункте 1 части 1 статьи 24.1</w:t>
              </w:r>
            </w:hyperlink>
            <w:r>
              <w:t xml:space="preserve"> Федерального закона,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(в произвольной форме):</w:t>
            </w:r>
          </w:p>
        </w:tc>
      </w:tr>
      <w:tr w:rsidR="00F85171">
        <w:tc>
          <w:tcPr>
            <w:tcW w:w="3231" w:type="dxa"/>
            <w:tcBorders>
              <w:top w:val="nil"/>
              <w:left w:val="nil"/>
              <w:bottom w:val="nil"/>
              <w:right w:val="nil"/>
            </w:tcBorders>
          </w:tcPr>
          <w:p w:rsidR="00F85171" w:rsidRDefault="00F85171">
            <w:pPr>
              <w:pStyle w:val="ConsPlusNormal"/>
              <w:jc w:val="both"/>
            </w:pPr>
            <w:r>
              <w:t>"____"___________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lastRenderedPageBreak/>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lastRenderedPageBreak/>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6</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 xml:space="preserve">(в ред. </w:t>
            </w:r>
            <w:hyperlink r:id="rId122" w:history="1">
              <w:r>
                <w:rPr>
                  <w:color w:val="0000FF"/>
                </w:rPr>
                <w:t>Приказа</w:t>
              </w:r>
            </w:hyperlink>
            <w:r>
              <w:rPr>
                <w:color w:val="392C69"/>
              </w:rPr>
              <w:t xml:space="preserve"> Департамента инвестиций и развития малого и среднего</w:t>
            </w:r>
          </w:p>
          <w:p w:rsidR="00F85171" w:rsidRDefault="00F85171">
            <w:pPr>
              <w:pStyle w:val="ConsPlusNormal"/>
              <w:jc w:val="center"/>
            </w:pPr>
            <w:r>
              <w:rPr>
                <w:color w:val="392C69"/>
              </w:rPr>
              <w:t>предпринимательства Краснодарского края от 01.10.2021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8" w:name="P1369"/>
      <w:bookmarkEnd w:id="28"/>
      <w:r>
        <w:rPr>
          <w:b/>
        </w:rPr>
        <w:t>СВЕДЕНИЯ</w:t>
      </w:r>
    </w:p>
    <w:p w:rsidR="00F85171" w:rsidRDefault="00F85171">
      <w:pPr>
        <w:pStyle w:val="ConsPlusNormal"/>
        <w:jc w:val="center"/>
      </w:pPr>
      <w:r>
        <w:rPr>
          <w:b/>
        </w:rPr>
        <w:t>об осуществлении деятельности, направленной на достижение</w:t>
      </w:r>
    </w:p>
    <w:p w:rsidR="00F85171" w:rsidRDefault="00F85171">
      <w:pPr>
        <w:pStyle w:val="ConsPlusNormal"/>
        <w:jc w:val="center"/>
      </w:pPr>
      <w:r>
        <w:rPr>
          <w:b/>
        </w:rPr>
        <w:t>общественно полезных целей и способствующей решению</w:t>
      </w:r>
    </w:p>
    <w:p w:rsidR="00F85171" w:rsidRDefault="00F85171">
      <w:pPr>
        <w:pStyle w:val="ConsPlusNormal"/>
        <w:jc w:val="center"/>
      </w:pPr>
      <w:r>
        <w:rPr>
          <w:b/>
        </w:rPr>
        <w:t>социальных проблем общества в соответствии с пунктом 4</w:t>
      </w:r>
    </w:p>
    <w:p w:rsidR="00F85171" w:rsidRDefault="00F85171">
      <w:pPr>
        <w:pStyle w:val="ConsPlusNormal"/>
        <w:jc w:val="center"/>
      </w:pPr>
      <w:r>
        <w:rPr>
          <w:b/>
        </w:rPr>
        <w:t>части 1 статьи 24.1 Федерального закона</w:t>
      </w:r>
    </w:p>
    <w:p w:rsidR="00F85171" w:rsidRDefault="00F85171">
      <w:pPr>
        <w:pStyle w:val="ConsPlusNormal"/>
        <w:jc w:val="center"/>
      </w:pPr>
      <w:r>
        <w:rPr>
          <w:b/>
        </w:rPr>
        <w:t>от 24 июля 2007 г. N 209-ФЗ "О развитии малого и среднего</w:t>
      </w:r>
    </w:p>
    <w:p w:rsidR="00F85171" w:rsidRDefault="00F85171">
      <w:pPr>
        <w:pStyle w:val="ConsPlusNormal"/>
        <w:jc w:val="center"/>
      </w:pPr>
      <w:r>
        <w:rPr>
          <w:b/>
        </w:rPr>
        <w:t>предпринимательства в Российской Федерации"</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438"/>
        <w:gridCol w:w="1584"/>
      </w:tblGrid>
      <w:tr w:rsidR="00F85171">
        <w:tc>
          <w:tcPr>
            <w:tcW w:w="4819" w:type="dxa"/>
          </w:tcPr>
          <w:p w:rsidR="00F85171" w:rsidRDefault="00F85171">
            <w:pPr>
              <w:pStyle w:val="ConsPlusNormal"/>
              <w:jc w:val="center"/>
            </w:pPr>
            <w:r>
              <w:t>Вид деятельности</w:t>
            </w:r>
          </w:p>
        </w:tc>
        <w:tc>
          <w:tcPr>
            <w:tcW w:w="2438" w:type="dxa"/>
          </w:tcPr>
          <w:p w:rsidR="00F85171" w:rsidRDefault="00F85171">
            <w:pPr>
              <w:pStyle w:val="ConsPlusNormal"/>
              <w:jc w:val="center"/>
            </w:pPr>
            <w:r>
              <w:t xml:space="preserve">Виды деятельности в соответствии с Общероссийским классификатором видов экономической деятельности </w:t>
            </w:r>
            <w:hyperlink r:id="rId123" w:history="1">
              <w:r>
                <w:rPr>
                  <w:color w:val="0000FF"/>
                </w:rPr>
                <w:t>(ОКВЭД2)</w:t>
              </w:r>
            </w:hyperlink>
            <w:r>
              <w:t xml:space="preserve"> с указанием кодов</w:t>
            </w:r>
          </w:p>
        </w:tc>
        <w:tc>
          <w:tcPr>
            <w:tcW w:w="1584" w:type="dxa"/>
          </w:tcPr>
          <w:p w:rsidR="00F85171" w:rsidRDefault="00F85171">
            <w:pPr>
              <w:pStyle w:val="ConsPlusNormal"/>
              <w:jc w:val="center"/>
            </w:pPr>
            <w:r>
              <w:t>Выручка от реализации продукции (товаров, работ, услуг), рублей</w:t>
            </w:r>
          </w:p>
        </w:tc>
      </w:tr>
      <w:tr w:rsidR="00F85171">
        <w:tc>
          <w:tcPr>
            <w:tcW w:w="4819" w:type="dxa"/>
          </w:tcPr>
          <w:p w:rsidR="00F85171" w:rsidRDefault="00F85171">
            <w:pPr>
              <w:pStyle w:val="ConsPlusNormal"/>
              <w:jc w:val="center"/>
            </w:pPr>
            <w:r>
              <w:t>1</w:t>
            </w:r>
          </w:p>
        </w:tc>
        <w:tc>
          <w:tcPr>
            <w:tcW w:w="2438" w:type="dxa"/>
          </w:tcPr>
          <w:p w:rsidR="00F85171" w:rsidRDefault="00F85171">
            <w:pPr>
              <w:pStyle w:val="ConsPlusNormal"/>
              <w:jc w:val="center"/>
            </w:pPr>
            <w:r>
              <w:t>2</w:t>
            </w:r>
          </w:p>
        </w:tc>
        <w:tc>
          <w:tcPr>
            <w:tcW w:w="1584" w:type="dxa"/>
          </w:tcPr>
          <w:p w:rsidR="00F85171" w:rsidRDefault="00F85171">
            <w:pPr>
              <w:pStyle w:val="ConsPlusNormal"/>
              <w:jc w:val="center"/>
            </w:pPr>
            <w:r>
              <w:t>3</w:t>
            </w:r>
          </w:p>
        </w:tc>
      </w:tr>
      <w:tr w:rsidR="00F85171">
        <w:tc>
          <w:tcPr>
            <w:tcW w:w="4819" w:type="dxa"/>
          </w:tcPr>
          <w:p w:rsidR="00F85171" w:rsidRDefault="00F85171">
            <w:pPr>
              <w:pStyle w:val="ConsPlusNormal"/>
              <w:jc w:val="both"/>
            </w:pPr>
            <w:r>
              <w:t xml:space="preserve">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деятельность по организации отдыха и оздоровления детей</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деятельность по оказанию услуг в сфере дошкольного образования и общего образования, дополнительного образования детей</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438" w:type="dxa"/>
          </w:tcPr>
          <w:p w:rsidR="00F85171" w:rsidRDefault="00F85171">
            <w:pPr>
              <w:pStyle w:val="ConsPlusNormal"/>
              <w:jc w:val="center"/>
            </w:pPr>
            <w:r>
              <w:t>-</w:t>
            </w: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tc>
        <w:tc>
          <w:tcPr>
            <w:tcW w:w="2438" w:type="dxa"/>
          </w:tcPr>
          <w:p w:rsidR="00F85171" w:rsidRDefault="00F85171">
            <w:pPr>
              <w:pStyle w:val="ConsPlusNormal"/>
            </w:pPr>
          </w:p>
        </w:tc>
        <w:tc>
          <w:tcPr>
            <w:tcW w:w="1584" w:type="dxa"/>
          </w:tcPr>
          <w:p w:rsidR="00F85171" w:rsidRDefault="00F85171">
            <w:pPr>
              <w:pStyle w:val="ConsPlusNormal"/>
            </w:pPr>
          </w:p>
        </w:tc>
      </w:tr>
      <w:tr w:rsidR="00F85171">
        <w:tc>
          <w:tcPr>
            <w:tcW w:w="4819" w:type="dxa"/>
          </w:tcPr>
          <w:p w:rsidR="00F85171" w:rsidRDefault="00F85171">
            <w:pPr>
              <w:pStyle w:val="ConsPlusNormal"/>
              <w:jc w:val="both"/>
            </w:pPr>
            <w:r>
              <w:t xml:space="preserve">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w:t>
            </w:r>
            <w:r>
              <w:lastRenderedPageBreak/>
              <w:t>справочной литературы определяются федеральным исполнительной осуществляющим по выработке и государственной и нормативно-правовому регулированию в сфере печати, издательской и полиграфической деятельности</w:t>
            </w:r>
          </w:p>
        </w:tc>
        <w:tc>
          <w:tcPr>
            <w:tcW w:w="2438" w:type="dxa"/>
          </w:tcPr>
          <w:p w:rsidR="00F85171" w:rsidRDefault="00F85171">
            <w:pPr>
              <w:pStyle w:val="ConsPlusNormal"/>
            </w:pPr>
          </w:p>
        </w:tc>
        <w:tc>
          <w:tcPr>
            <w:tcW w:w="1584"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3231" w:type="dxa"/>
            <w:tcBorders>
              <w:top w:val="nil"/>
              <w:left w:val="nil"/>
              <w:bottom w:val="nil"/>
              <w:right w:val="nil"/>
            </w:tcBorders>
          </w:tcPr>
          <w:p w:rsidR="00F85171" w:rsidRDefault="00F85171">
            <w:pPr>
              <w:pStyle w:val="ConsPlusNormal"/>
              <w:jc w:val="both"/>
            </w:pPr>
            <w:r>
              <w:t>"____"___________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7</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pStyle w:val="ConsPlusNormal"/>
        <w:jc w:val="both"/>
      </w:pPr>
    </w:p>
    <w:p w:rsidR="00F85171" w:rsidRDefault="00F85171">
      <w:pPr>
        <w:pStyle w:val="ConsPlusNormal"/>
        <w:jc w:val="right"/>
      </w:pPr>
      <w:r>
        <w:t>(рекомендуемый образец)</w:t>
      </w:r>
    </w:p>
    <w:p w:rsidR="00F85171" w:rsidRDefault="00F85171">
      <w:pPr>
        <w:pStyle w:val="ConsPlusNormal"/>
        <w:jc w:val="both"/>
      </w:pPr>
    </w:p>
    <w:p w:rsidR="00F85171" w:rsidRDefault="00F85171">
      <w:pPr>
        <w:pStyle w:val="ConsPlusNormal"/>
        <w:jc w:val="center"/>
      </w:pPr>
      <w:bookmarkStart w:id="29" w:name="P1447"/>
      <w:bookmarkEnd w:id="29"/>
      <w:r>
        <w:rPr>
          <w:b/>
        </w:rPr>
        <w:t>ОТЧЕТ</w:t>
      </w:r>
    </w:p>
    <w:p w:rsidR="00F85171" w:rsidRDefault="00F85171">
      <w:pPr>
        <w:pStyle w:val="ConsPlusNormal"/>
        <w:jc w:val="center"/>
      </w:pPr>
      <w:r>
        <w:rPr>
          <w:b/>
        </w:rPr>
        <w:t>о социальном воздействии</w:t>
      </w:r>
    </w:p>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5479"/>
        <w:gridCol w:w="2891"/>
      </w:tblGrid>
      <w:tr w:rsidR="00F85171">
        <w:tc>
          <w:tcPr>
            <w:tcW w:w="583" w:type="dxa"/>
          </w:tcPr>
          <w:p w:rsidR="00F85171" w:rsidRDefault="00F85171">
            <w:pPr>
              <w:pStyle w:val="ConsPlusNormal"/>
              <w:jc w:val="center"/>
            </w:pPr>
            <w:r>
              <w:t>N</w:t>
            </w:r>
          </w:p>
        </w:tc>
        <w:tc>
          <w:tcPr>
            <w:tcW w:w="5479" w:type="dxa"/>
          </w:tcPr>
          <w:p w:rsidR="00F85171" w:rsidRDefault="00F85171">
            <w:pPr>
              <w:pStyle w:val="ConsPlusNormal"/>
              <w:jc w:val="center"/>
            </w:pPr>
            <w:r>
              <w:t>Раздел</w:t>
            </w:r>
          </w:p>
        </w:tc>
        <w:tc>
          <w:tcPr>
            <w:tcW w:w="2891" w:type="dxa"/>
          </w:tcPr>
          <w:p w:rsidR="00F85171" w:rsidRDefault="00F85171">
            <w:pPr>
              <w:pStyle w:val="ConsPlusNormal"/>
              <w:jc w:val="center"/>
            </w:pPr>
            <w:r>
              <w:t>Описание</w:t>
            </w:r>
          </w:p>
        </w:tc>
      </w:tr>
      <w:tr w:rsidR="00F85171">
        <w:tc>
          <w:tcPr>
            <w:tcW w:w="583" w:type="dxa"/>
          </w:tcPr>
          <w:p w:rsidR="00F85171" w:rsidRDefault="00F85171">
            <w:pPr>
              <w:pStyle w:val="ConsPlusNormal"/>
              <w:jc w:val="center"/>
            </w:pPr>
            <w:r>
              <w:t>1</w:t>
            </w:r>
          </w:p>
        </w:tc>
        <w:tc>
          <w:tcPr>
            <w:tcW w:w="5479" w:type="dxa"/>
          </w:tcPr>
          <w:p w:rsidR="00F85171" w:rsidRDefault="00F85171">
            <w:pPr>
              <w:pStyle w:val="ConsPlusNormal"/>
              <w:jc w:val="both"/>
            </w:pPr>
            <w:r>
              <w:t>Цель социального предприятия</w:t>
            </w:r>
          </w:p>
        </w:tc>
        <w:tc>
          <w:tcPr>
            <w:tcW w:w="2891" w:type="dxa"/>
          </w:tcPr>
          <w:p w:rsidR="00F85171" w:rsidRDefault="00F85171">
            <w:pPr>
              <w:pStyle w:val="ConsPlusNormal"/>
            </w:pPr>
          </w:p>
        </w:tc>
      </w:tr>
      <w:tr w:rsidR="00F85171">
        <w:tc>
          <w:tcPr>
            <w:tcW w:w="583" w:type="dxa"/>
          </w:tcPr>
          <w:p w:rsidR="00F85171" w:rsidRDefault="00F85171">
            <w:pPr>
              <w:pStyle w:val="ConsPlusNormal"/>
              <w:jc w:val="center"/>
            </w:pPr>
            <w:r>
              <w:t>2</w:t>
            </w:r>
          </w:p>
        </w:tc>
        <w:tc>
          <w:tcPr>
            <w:tcW w:w="5479" w:type="dxa"/>
          </w:tcPr>
          <w:p w:rsidR="00F85171" w:rsidRDefault="00F85171">
            <w:pPr>
              <w:pStyle w:val="ConsPlusNormal"/>
              <w:jc w:val="both"/>
            </w:pPr>
            <w:r>
              <w:t>Социальная проблема (потребность потребителя), на решение которой направлена деятельность социального предприятия</w:t>
            </w:r>
          </w:p>
        </w:tc>
        <w:tc>
          <w:tcPr>
            <w:tcW w:w="2891" w:type="dxa"/>
          </w:tcPr>
          <w:p w:rsidR="00F85171" w:rsidRDefault="00F85171">
            <w:pPr>
              <w:pStyle w:val="ConsPlusNormal"/>
            </w:pPr>
          </w:p>
        </w:tc>
      </w:tr>
      <w:tr w:rsidR="00F85171">
        <w:tc>
          <w:tcPr>
            <w:tcW w:w="583" w:type="dxa"/>
          </w:tcPr>
          <w:p w:rsidR="00F85171" w:rsidRDefault="00F85171">
            <w:pPr>
              <w:pStyle w:val="ConsPlusNormal"/>
              <w:jc w:val="center"/>
            </w:pPr>
            <w:r>
              <w:t>3</w:t>
            </w:r>
          </w:p>
        </w:tc>
        <w:tc>
          <w:tcPr>
            <w:tcW w:w="5479" w:type="dxa"/>
          </w:tcPr>
          <w:p w:rsidR="00F85171" w:rsidRDefault="00F85171">
            <w:pPr>
              <w:pStyle w:val="ConsPlusNormal"/>
              <w:jc w:val="both"/>
            </w:pPr>
            <w:r>
              <w:t>Целевая аудитория, на которую направлена деятельность социального предприятия</w:t>
            </w:r>
          </w:p>
        </w:tc>
        <w:tc>
          <w:tcPr>
            <w:tcW w:w="2891" w:type="dxa"/>
          </w:tcPr>
          <w:p w:rsidR="00F85171" w:rsidRDefault="00F85171">
            <w:pPr>
              <w:pStyle w:val="ConsPlusNormal"/>
            </w:pPr>
          </w:p>
        </w:tc>
      </w:tr>
      <w:tr w:rsidR="00F85171">
        <w:tc>
          <w:tcPr>
            <w:tcW w:w="583" w:type="dxa"/>
          </w:tcPr>
          <w:p w:rsidR="00F85171" w:rsidRDefault="00F85171">
            <w:pPr>
              <w:pStyle w:val="ConsPlusNormal"/>
              <w:jc w:val="center"/>
            </w:pPr>
            <w:r>
              <w:lastRenderedPageBreak/>
              <w:t>4</w:t>
            </w:r>
          </w:p>
        </w:tc>
        <w:tc>
          <w:tcPr>
            <w:tcW w:w="5479" w:type="dxa"/>
          </w:tcPr>
          <w:p w:rsidR="00F85171" w:rsidRDefault="00F85171">
            <w:pPr>
              <w:pStyle w:val="ConsPlusNormal"/>
              <w:jc w:val="both"/>
            </w:pPr>
            <w:r>
              <w:t>Способы решения социальной проблемы, которые осуществляет социальное предприятие</w:t>
            </w:r>
          </w:p>
        </w:tc>
        <w:tc>
          <w:tcPr>
            <w:tcW w:w="2891" w:type="dxa"/>
          </w:tcPr>
          <w:p w:rsidR="00F85171" w:rsidRDefault="00F85171">
            <w:pPr>
              <w:pStyle w:val="ConsPlusNormal"/>
            </w:pPr>
          </w:p>
        </w:tc>
      </w:tr>
      <w:tr w:rsidR="00F85171">
        <w:tc>
          <w:tcPr>
            <w:tcW w:w="583" w:type="dxa"/>
          </w:tcPr>
          <w:p w:rsidR="00F85171" w:rsidRDefault="00F85171">
            <w:pPr>
              <w:pStyle w:val="ConsPlusNormal"/>
              <w:jc w:val="center"/>
            </w:pPr>
            <w:r>
              <w:t>5</w:t>
            </w:r>
          </w:p>
        </w:tc>
        <w:tc>
          <w:tcPr>
            <w:tcW w:w="5479" w:type="dxa"/>
          </w:tcPr>
          <w:p w:rsidR="00F85171" w:rsidRDefault="00F85171">
            <w:pPr>
              <w:pStyle w:val="ConsPlusNormal"/>
              <w:jc w:val="both"/>
            </w:pPr>
            <w:r>
              <w:t>Продукция (товары, работы, услуги), предлагаемая потребителю социального предприятия (целевой аудитории)</w:t>
            </w:r>
          </w:p>
        </w:tc>
        <w:tc>
          <w:tcPr>
            <w:tcW w:w="2891" w:type="dxa"/>
          </w:tcPr>
          <w:p w:rsidR="00F85171" w:rsidRDefault="00F85171">
            <w:pPr>
              <w:pStyle w:val="ConsPlusNormal"/>
            </w:pPr>
          </w:p>
        </w:tc>
      </w:tr>
    </w:tbl>
    <w:p w:rsidR="00F85171" w:rsidRDefault="00F8517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268"/>
        <w:gridCol w:w="3515"/>
      </w:tblGrid>
      <w:tr w:rsidR="00F85171">
        <w:tc>
          <w:tcPr>
            <w:tcW w:w="3231" w:type="dxa"/>
            <w:tcBorders>
              <w:top w:val="nil"/>
              <w:left w:val="nil"/>
              <w:bottom w:val="nil"/>
              <w:right w:val="nil"/>
            </w:tcBorders>
          </w:tcPr>
          <w:p w:rsidR="00F85171" w:rsidRDefault="00F85171">
            <w:pPr>
              <w:pStyle w:val="ConsPlusNormal"/>
              <w:jc w:val="both"/>
            </w:pPr>
            <w:r>
              <w:t>"____"___________ 20____ г.</w:t>
            </w:r>
          </w:p>
        </w:tc>
        <w:tc>
          <w:tcPr>
            <w:tcW w:w="5783" w:type="dxa"/>
            <w:gridSpan w:val="2"/>
            <w:tcBorders>
              <w:top w:val="nil"/>
              <w:left w:val="nil"/>
              <w:bottom w:val="nil"/>
              <w:right w:val="nil"/>
            </w:tcBorders>
          </w:tcPr>
          <w:p w:rsidR="00F85171" w:rsidRDefault="00F85171">
            <w:pPr>
              <w:pStyle w:val="ConsPlusNormal"/>
            </w:pPr>
          </w:p>
        </w:tc>
      </w:tr>
      <w:tr w:rsidR="00F85171">
        <w:tc>
          <w:tcPr>
            <w:tcW w:w="3231" w:type="dxa"/>
            <w:tcBorders>
              <w:top w:val="nil"/>
              <w:left w:val="nil"/>
              <w:bottom w:val="nil"/>
              <w:right w:val="nil"/>
            </w:tcBorders>
          </w:tcPr>
          <w:p w:rsidR="00F85171" w:rsidRDefault="00F85171">
            <w:pPr>
              <w:pStyle w:val="ConsPlusNormal"/>
            </w:pPr>
            <w:r>
              <w:t>Индивидуальный</w:t>
            </w:r>
          </w:p>
          <w:p w:rsidR="00F85171" w:rsidRDefault="00F85171">
            <w:pPr>
              <w:pStyle w:val="ConsPlusNormal"/>
            </w:pPr>
            <w:r>
              <w:t>предприниматель/</w:t>
            </w:r>
          </w:p>
          <w:p w:rsidR="00F85171" w:rsidRDefault="00F85171">
            <w:pPr>
              <w:pStyle w:val="ConsPlusNormal"/>
            </w:pPr>
            <w:r>
              <w:t>(руководитель</w:t>
            </w:r>
          </w:p>
          <w:p w:rsidR="00F85171" w:rsidRDefault="00F85171">
            <w:pPr>
              <w:pStyle w:val="ConsPlusNormal"/>
            </w:pPr>
            <w:r>
              <w:t>юридического</w:t>
            </w:r>
          </w:p>
          <w:p w:rsidR="00F85171" w:rsidRDefault="00F85171">
            <w:pPr>
              <w:pStyle w:val="ConsPlusNormal"/>
            </w:pPr>
            <w:r>
              <w:t>лица)/уполномоченное лицо</w:t>
            </w:r>
          </w:p>
        </w:tc>
        <w:tc>
          <w:tcPr>
            <w:tcW w:w="2268" w:type="dxa"/>
            <w:tcBorders>
              <w:top w:val="nil"/>
              <w:left w:val="nil"/>
              <w:bottom w:val="nil"/>
              <w:right w:val="nil"/>
            </w:tcBorders>
            <w:vAlign w:val="bottom"/>
          </w:tcPr>
          <w:p w:rsidR="00F85171" w:rsidRDefault="00F85171">
            <w:pPr>
              <w:pStyle w:val="ConsPlusNormal"/>
              <w:jc w:val="center"/>
            </w:pPr>
            <w:r>
              <w:t>__________</w:t>
            </w:r>
          </w:p>
        </w:tc>
        <w:tc>
          <w:tcPr>
            <w:tcW w:w="3515" w:type="dxa"/>
            <w:tcBorders>
              <w:top w:val="nil"/>
              <w:left w:val="nil"/>
              <w:bottom w:val="nil"/>
              <w:right w:val="nil"/>
            </w:tcBorders>
            <w:vAlign w:val="bottom"/>
          </w:tcPr>
          <w:p w:rsidR="00F85171" w:rsidRDefault="00F85171">
            <w:pPr>
              <w:pStyle w:val="ConsPlusNormal"/>
              <w:jc w:val="center"/>
            </w:pPr>
            <w:r>
              <w:t>_______________________</w:t>
            </w:r>
          </w:p>
        </w:tc>
      </w:tr>
      <w:tr w:rsidR="00F85171">
        <w:tc>
          <w:tcPr>
            <w:tcW w:w="3231" w:type="dxa"/>
            <w:tcBorders>
              <w:top w:val="nil"/>
              <w:left w:val="nil"/>
              <w:bottom w:val="nil"/>
              <w:right w:val="nil"/>
            </w:tcBorders>
          </w:tcPr>
          <w:p w:rsidR="00F85171" w:rsidRDefault="00F85171">
            <w:pPr>
              <w:pStyle w:val="ConsPlusNormal"/>
            </w:pPr>
          </w:p>
        </w:tc>
        <w:tc>
          <w:tcPr>
            <w:tcW w:w="2268" w:type="dxa"/>
            <w:tcBorders>
              <w:top w:val="nil"/>
              <w:left w:val="nil"/>
              <w:bottom w:val="nil"/>
              <w:right w:val="nil"/>
            </w:tcBorders>
          </w:tcPr>
          <w:p w:rsidR="00F85171" w:rsidRDefault="00F85171">
            <w:pPr>
              <w:pStyle w:val="ConsPlusNormal"/>
              <w:jc w:val="center"/>
            </w:pPr>
            <w:r>
              <w:t>подпись</w:t>
            </w:r>
          </w:p>
          <w:p w:rsidR="00F85171" w:rsidRDefault="00F85171">
            <w:pPr>
              <w:pStyle w:val="ConsPlusNormal"/>
              <w:jc w:val="center"/>
            </w:pPr>
            <w:r>
              <w:t>м.п. (при наличии)</w:t>
            </w:r>
          </w:p>
        </w:tc>
        <w:tc>
          <w:tcPr>
            <w:tcW w:w="3515" w:type="dxa"/>
            <w:tcBorders>
              <w:top w:val="nil"/>
              <w:left w:val="nil"/>
              <w:bottom w:val="nil"/>
              <w:right w:val="nil"/>
            </w:tcBorders>
          </w:tcPr>
          <w:p w:rsidR="00F85171" w:rsidRDefault="00F85171">
            <w:pPr>
              <w:pStyle w:val="ConsPlusNormal"/>
              <w:jc w:val="center"/>
            </w:pPr>
            <w:r>
              <w:t>(расшифровка подписи)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both"/>
      </w:pPr>
    </w:p>
    <w:p w:rsidR="00F85171" w:rsidRDefault="00F85171">
      <w:pPr>
        <w:pStyle w:val="ConsPlusNormal"/>
        <w:jc w:val="right"/>
        <w:outlineLvl w:val="1"/>
      </w:pPr>
      <w:r>
        <w:t>Приложение 8</w:t>
      </w:r>
    </w:p>
    <w:p w:rsidR="00F85171" w:rsidRDefault="00F85171">
      <w:pPr>
        <w:pStyle w:val="ConsPlusNormal"/>
        <w:jc w:val="right"/>
      </w:pPr>
      <w:r>
        <w:t>к административному регламенту</w:t>
      </w:r>
    </w:p>
    <w:p w:rsidR="00F85171" w:rsidRDefault="00F85171">
      <w:pPr>
        <w:pStyle w:val="ConsPlusNormal"/>
        <w:jc w:val="right"/>
      </w:pPr>
      <w:r>
        <w:t>предоставления департаментом</w:t>
      </w:r>
    </w:p>
    <w:p w:rsidR="00F85171" w:rsidRDefault="00F85171">
      <w:pPr>
        <w:pStyle w:val="ConsPlusNormal"/>
        <w:jc w:val="right"/>
      </w:pPr>
      <w:r>
        <w:t>инвестиций и развития малого и</w:t>
      </w:r>
    </w:p>
    <w:p w:rsidR="00F85171" w:rsidRDefault="00F85171">
      <w:pPr>
        <w:pStyle w:val="ConsPlusNormal"/>
        <w:jc w:val="right"/>
      </w:pPr>
      <w:r>
        <w:t>среднего предпринимательства</w:t>
      </w:r>
    </w:p>
    <w:p w:rsidR="00F85171" w:rsidRDefault="00F85171">
      <w:pPr>
        <w:pStyle w:val="ConsPlusNormal"/>
        <w:jc w:val="right"/>
      </w:pPr>
      <w:r>
        <w:t>Краснодарского края</w:t>
      </w:r>
    </w:p>
    <w:p w:rsidR="00F85171" w:rsidRDefault="00F85171">
      <w:pPr>
        <w:pStyle w:val="ConsPlusNormal"/>
        <w:jc w:val="right"/>
      </w:pPr>
      <w:r>
        <w:t>государственной услуги по</w:t>
      </w:r>
    </w:p>
    <w:p w:rsidR="00F85171" w:rsidRDefault="00F85171">
      <w:pPr>
        <w:pStyle w:val="ConsPlusNormal"/>
        <w:jc w:val="right"/>
      </w:pPr>
      <w:r>
        <w:t>признанию субъекта малого или</w:t>
      </w:r>
    </w:p>
    <w:p w:rsidR="00F85171" w:rsidRDefault="00F85171">
      <w:pPr>
        <w:pStyle w:val="ConsPlusNormal"/>
        <w:jc w:val="right"/>
      </w:pPr>
      <w:r>
        <w:t>среднего предпринимательства</w:t>
      </w:r>
    </w:p>
    <w:p w:rsidR="00F85171" w:rsidRDefault="00F85171">
      <w:pPr>
        <w:pStyle w:val="ConsPlusNormal"/>
        <w:jc w:val="right"/>
      </w:pPr>
      <w:r>
        <w:t>социальным предприятием</w:t>
      </w:r>
    </w:p>
    <w:p w:rsidR="00F85171" w:rsidRDefault="00F85171">
      <w:pPr>
        <w:pStyle w:val="ConsPlusNormal"/>
        <w:jc w:val="both"/>
      </w:pPr>
    </w:p>
    <w:p w:rsidR="00F85171" w:rsidRDefault="00F85171">
      <w:pPr>
        <w:pStyle w:val="ConsPlusTitle"/>
        <w:jc w:val="center"/>
      </w:pPr>
      <w:r>
        <w:t>РЕКОМЕНДУЕМЫЙ ПЕРЕЧЕНЬ</w:t>
      </w:r>
    </w:p>
    <w:p w:rsidR="00F85171" w:rsidRDefault="00F85171">
      <w:pPr>
        <w:pStyle w:val="ConsPlusTitle"/>
        <w:jc w:val="center"/>
      </w:pPr>
      <w:r>
        <w:t>ДОКУМЕНТОВ, ПОДТВЕРЖДАЮЩИХ ОТНЕСЕНИЕ РАБОТНИКОВ ЗАЯВИТЕЛЯ</w:t>
      </w:r>
    </w:p>
    <w:p w:rsidR="00F85171" w:rsidRDefault="00F85171">
      <w:pPr>
        <w:pStyle w:val="ConsPlusTitle"/>
        <w:jc w:val="center"/>
      </w:pPr>
      <w:r>
        <w:t>К КАТЕГОРИЯМ ГРАЖДАН, УКАЗАННЫМ В ПУНКТЕ 1 ЧАСТИ 1</w:t>
      </w:r>
    </w:p>
    <w:p w:rsidR="00F85171" w:rsidRDefault="00F85171">
      <w:pPr>
        <w:pStyle w:val="ConsPlusTitle"/>
        <w:jc w:val="center"/>
      </w:pPr>
      <w:r>
        <w:t>СТАТЬИ 24.1 ФЕДЕРАЛЬНОГО ЗАКОНА ОТ 24 ИЮЛЯ 2007 Г. N 209-ФЗ</w:t>
      </w:r>
    </w:p>
    <w:p w:rsidR="00F85171" w:rsidRDefault="00F85171">
      <w:pPr>
        <w:pStyle w:val="ConsPlusTitle"/>
        <w:jc w:val="center"/>
      </w:pPr>
      <w:r>
        <w:t>"О РАЗВИТИИ МАЛОГО И СРЕДНЕГО ПРЕДПРИНИМАТЕЛЬСТВА</w:t>
      </w:r>
    </w:p>
    <w:p w:rsidR="00F85171" w:rsidRDefault="00F85171">
      <w:pPr>
        <w:pStyle w:val="ConsPlusTitle"/>
        <w:jc w:val="center"/>
      </w:pPr>
      <w:r>
        <w:t>В РОССИЙСКОЙ ФЕДЕРАЦИИ"</w:t>
      </w:r>
    </w:p>
    <w:p w:rsidR="00F85171" w:rsidRDefault="00F8517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51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171" w:rsidRDefault="00F8517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171" w:rsidRDefault="00F85171">
            <w:pPr>
              <w:pStyle w:val="ConsPlusNormal"/>
              <w:jc w:val="center"/>
            </w:pPr>
            <w:r>
              <w:rPr>
                <w:color w:val="392C69"/>
              </w:rPr>
              <w:t>Список изменяющих документов</w:t>
            </w:r>
          </w:p>
          <w:p w:rsidR="00F85171" w:rsidRDefault="00F85171">
            <w:pPr>
              <w:pStyle w:val="ConsPlusNormal"/>
              <w:jc w:val="center"/>
            </w:pPr>
            <w:r>
              <w:rPr>
                <w:color w:val="392C69"/>
              </w:rPr>
              <w:t xml:space="preserve">(в ред. </w:t>
            </w:r>
            <w:hyperlink r:id="rId124" w:history="1">
              <w:r>
                <w:rPr>
                  <w:color w:val="0000FF"/>
                </w:rPr>
                <w:t>Приказа</w:t>
              </w:r>
            </w:hyperlink>
            <w:r>
              <w:rPr>
                <w:color w:val="392C69"/>
              </w:rPr>
              <w:t xml:space="preserve"> Департамента инвестиций и развития малого и среднего</w:t>
            </w:r>
          </w:p>
          <w:p w:rsidR="00F85171" w:rsidRDefault="00F85171">
            <w:pPr>
              <w:pStyle w:val="ConsPlusNormal"/>
              <w:jc w:val="center"/>
            </w:pPr>
            <w:r>
              <w:rPr>
                <w:color w:val="392C69"/>
              </w:rPr>
              <w:t>предпринимательства Краснодарского края от 01.10.2021 N 263)</w:t>
            </w:r>
          </w:p>
        </w:tc>
        <w:tc>
          <w:tcPr>
            <w:tcW w:w="113" w:type="dxa"/>
            <w:tcBorders>
              <w:top w:val="nil"/>
              <w:left w:val="nil"/>
              <w:bottom w:val="nil"/>
              <w:right w:val="nil"/>
            </w:tcBorders>
            <w:shd w:val="clear" w:color="auto" w:fill="F4F3F8"/>
            <w:tcMar>
              <w:top w:w="0" w:type="dxa"/>
              <w:left w:w="0" w:type="dxa"/>
              <w:bottom w:w="0" w:type="dxa"/>
              <w:right w:w="0" w:type="dxa"/>
            </w:tcMar>
          </w:tcPr>
          <w:p w:rsidR="00F85171" w:rsidRDefault="00F85171">
            <w:pPr>
              <w:spacing w:after="1" w:line="0" w:lineRule="atLeast"/>
            </w:pPr>
          </w:p>
        </w:tc>
      </w:tr>
    </w:tbl>
    <w:p w:rsidR="00F85171" w:rsidRDefault="00F8517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864"/>
      </w:tblGrid>
      <w:tr w:rsidR="00F85171">
        <w:tc>
          <w:tcPr>
            <w:tcW w:w="3061" w:type="dxa"/>
          </w:tcPr>
          <w:p w:rsidR="00F85171" w:rsidRDefault="00F85171">
            <w:pPr>
              <w:pStyle w:val="ConsPlusNormal"/>
              <w:jc w:val="center"/>
            </w:pPr>
            <w:r>
              <w:t>Категория граждан</w:t>
            </w:r>
          </w:p>
        </w:tc>
        <w:tc>
          <w:tcPr>
            <w:tcW w:w="5864" w:type="dxa"/>
          </w:tcPr>
          <w:p w:rsidR="00F85171" w:rsidRDefault="00F85171">
            <w:pPr>
              <w:pStyle w:val="ConsPlusNormal"/>
              <w:jc w:val="center"/>
            </w:pPr>
            <w:r>
              <w:t>Документы (представляются при наличии соответствующего основания)</w:t>
            </w:r>
          </w:p>
        </w:tc>
      </w:tr>
      <w:tr w:rsidR="00F85171">
        <w:tc>
          <w:tcPr>
            <w:tcW w:w="3061" w:type="dxa"/>
          </w:tcPr>
          <w:p w:rsidR="00F85171" w:rsidRDefault="00F85171">
            <w:pPr>
              <w:pStyle w:val="ConsPlusNormal"/>
              <w:jc w:val="center"/>
            </w:pPr>
            <w:r>
              <w:lastRenderedPageBreak/>
              <w:t>1</w:t>
            </w:r>
          </w:p>
        </w:tc>
        <w:tc>
          <w:tcPr>
            <w:tcW w:w="5864" w:type="dxa"/>
          </w:tcPr>
          <w:p w:rsidR="00F85171" w:rsidRDefault="00F85171">
            <w:pPr>
              <w:pStyle w:val="ConsPlusNormal"/>
              <w:jc w:val="center"/>
            </w:pPr>
            <w:r>
              <w:t>2</w:t>
            </w:r>
          </w:p>
        </w:tc>
      </w:tr>
      <w:tr w:rsidR="00F85171">
        <w:tc>
          <w:tcPr>
            <w:tcW w:w="3061" w:type="dxa"/>
          </w:tcPr>
          <w:p w:rsidR="00F85171" w:rsidRDefault="00F85171">
            <w:pPr>
              <w:pStyle w:val="ConsPlusNormal"/>
              <w:jc w:val="both"/>
            </w:pPr>
            <w:r>
              <w:t>Инвалиды и лица с ограниченными возможностями здоровья</w:t>
            </w:r>
          </w:p>
        </w:tc>
        <w:tc>
          <w:tcPr>
            <w:tcW w:w="5864" w:type="dxa"/>
          </w:tcPr>
          <w:p w:rsidR="00F85171" w:rsidRDefault="00F85171">
            <w:pPr>
              <w:pStyle w:val="ConsPlusNormal"/>
              <w:jc w:val="both"/>
            </w:pPr>
            <w:r>
              <w:t>копия справки, подтверждающей факт установления инвалидности; копия документа, подтверждающего установление у физического лица недостатков в физическом и (или) психологическом развитии (определяется работодателем)</w:t>
            </w:r>
          </w:p>
        </w:tc>
      </w:tr>
      <w:tr w:rsidR="00F85171">
        <w:tc>
          <w:tcPr>
            <w:tcW w:w="3061" w:type="dxa"/>
          </w:tcPr>
          <w:p w:rsidR="00F85171" w:rsidRDefault="00F85171">
            <w:pPr>
              <w:pStyle w:val="ConsPlusNormal"/>
              <w:jc w:val="both"/>
            </w:pPr>
            <w:r>
              <w:t>Одинокие и (или) многодетные родители, воспитывающие несовершеннолетних детей и (или) детей-инвалидов</w:t>
            </w:r>
          </w:p>
        </w:tc>
        <w:tc>
          <w:tcPr>
            <w:tcW w:w="5864" w:type="dxa"/>
          </w:tcPr>
          <w:p w:rsidR="00F85171" w:rsidRDefault="00F85171">
            <w:pPr>
              <w:pStyle w:val="ConsPlusNormal"/>
              <w:jc w:val="both"/>
            </w:pPr>
            <w:r>
              <w:t>копии свидетельств о рождении (усыновлении, удочерении) ребенка; копии документов, подтверждающих установление опеки, попечительства над ребенком-инвалидом (договора об осуществлении опеки или попечительства либо акта органа опеки и попечительства о назначении опекуна или попечителя); копия справки, подтверждающей факт установления инвалидности (установление категории "ребенок-инвалид"); для многодетных родителей: копия удостоверения многодетной семьи или иные документы, подтверждающие статус многодетной семьи в порядке, установленном нормативными правовыми актами субъектов Российской Федерации; для одиноких родителей: копия документа о государственной регистрации расторжения брака; копия свидетельства о смерти другого родителя; справка из органов записи актов гражданского состояния, в которой указано, что в свидетельстве о рождении запись об отце ребенка сделана со слов матери; копия решения суда о признании другого родителя безвестно отсутствующим или объявлении умершим; копия документа, подтверждающего отсутствие нового зарегистрированного брака (паспорт, в котором отсутствует отметка о регистрации нового брака); копия свидетельства о рождении ребенка, в котором в графе "Отец" стоит прочерк</w:t>
            </w:r>
          </w:p>
        </w:tc>
      </w:tr>
      <w:tr w:rsidR="00F85171">
        <w:tc>
          <w:tcPr>
            <w:tcW w:w="3061" w:type="dxa"/>
          </w:tcPr>
          <w:p w:rsidR="00F85171" w:rsidRDefault="00F85171">
            <w:pPr>
              <w:pStyle w:val="ConsPlusNormal"/>
              <w:jc w:val="both"/>
            </w:pPr>
            <w:r>
              <w:t>Выпускники детских домов в возрасте до двадцати трех лет</w:t>
            </w:r>
          </w:p>
        </w:tc>
        <w:tc>
          <w:tcPr>
            <w:tcW w:w="5864" w:type="dxa"/>
          </w:tcPr>
          <w:p w:rsidR="00F85171" w:rsidRDefault="00F85171">
            <w:pPr>
              <w:pStyle w:val="ConsPlusNormal"/>
              <w:jc w:val="both"/>
            </w:pPr>
            <w:r>
              <w:t>копия паспорта гражданина Российской Федерации; копия справки о пребывании в детском доме-интернате</w:t>
            </w:r>
          </w:p>
        </w:tc>
      </w:tr>
      <w:tr w:rsidR="00F85171">
        <w:tc>
          <w:tcPr>
            <w:tcW w:w="3061" w:type="dxa"/>
          </w:tcPr>
          <w:p w:rsidR="00F85171" w:rsidRDefault="00F85171">
            <w:pPr>
              <w:pStyle w:val="ConsPlusNormal"/>
              <w:jc w:val="both"/>
            </w:pPr>
            <w:r>
              <w:t>Пенсионеры и (или)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tc>
        <w:tc>
          <w:tcPr>
            <w:tcW w:w="5864" w:type="dxa"/>
          </w:tcPr>
          <w:p w:rsidR="00F85171" w:rsidRDefault="00F85171">
            <w:pPr>
              <w:pStyle w:val="ConsPlusNormal"/>
              <w:jc w:val="both"/>
            </w:pPr>
            <w:r>
              <w:t>копия паспорта гражданина Российской Федерации; копия пенсионного удостоверения или справка территориального органа Пенсионного фонда Российской Федерации о назначении пенсии; копия справки, подтверждающей факт установления инвалидности; копия военного билета; копии документов, подтверждающих получение статуса гражданина предпенсионного возраста (в течение 5 лет до наступления возраста, дающего право на страховую пенсию по старости, в том числе назначаемую досрочно), предусмотренного законодательством Российской Федерации</w:t>
            </w:r>
          </w:p>
        </w:tc>
      </w:tr>
      <w:tr w:rsidR="00F85171">
        <w:tblPrEx>
          <w:tblBorders>
            <w:insideH w:val="nil"/>
          </w:tblBorders>
        </w:tblPrEx>
        <w:tc>
          <w:tcPr>
            <w:tcW w:w="3061" w:type="dxa"/>
            <w:tcBorders>
              <w:bottom w:val="nil"/>
            </w:tcBorders>
          </w:tcPr>
          <w:p w:rsidR="00F85171" w:rsidRDefault="00F85171">
            <w:pPr>
              <w:pStyle w:val="ConsPlusNormal"/>
              <w:jc w:val="both"/>
            </w:pPr>
            <w:r>
              <w:t>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w:t>
            </w:r>
            <w:r>
              <w:lastRenderedPageBreak/>
              <w:t>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tc>
        <w:tc>
          <w:tcPr>
            <w:tcW w:w="5864" w:type="dxa"/>
            <w:tcBorders>
              <w:bottom w:val="nil"/>
            </w:tcBorders>
          </w:tcPr>
          <w:p w:rsidR="00F85171" w:rsidRDefault="00F85171">
            <w:pPr>
              <w:pStyle w:val="ConsPlusNormal"/>
              <w:jc w:val="both"/>
            </w:pPr>
            <w:r>
              <w:lastRenderedPageBreak/>
              <w:t>копия гражданско-правового договора субъекта малого или среднего предпринимательства с учреждением уголовно-исполнительной системы, копия справки об освобождении из мест лишения свободы или справки о наличии (отсутствии) судимости и (или) факта уголовного преследования либо о прекращении уголовного преследования</w:t>
            </w:r>
          </w:p>
        </w:tc>
      </w:tr>
      <w:tr w:rsidR="00F85171">
        <w:tblPrEx>
          <w:tblBorders>
            <w:insideH w:val="nil"/>
          </w:tblBorders>
        </w:tblPrEx>
        <w:tc>
          <w:tcPr>
            <w:tcW w:w="8925" w:type="dxa"/>
            <w:gridSpan w:val="2"/>
            <w:tcBorders>
              <w:top w:val="nil"/>
            </w:tcBorders>
          </w:tcPr>
          <w:p w:rsidR="00F85171" w:rsidRDefault="00F85171">
            <w:pPr>
              <w:pStyle w:val="ConsPlusNormal"/>
              <w:jc w:val="both"/>
            </w:pPr>
            <w:r>
              <w:t xml:space="preserve">(в ред. </w:t>
            </w:r>
            <w:hyperlink r:id="rId125"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tc>
      </w:tr>
      <w:tr w:rsidR="00F85171">
        <w:tc>
          <w:tcPr>
            <w:tcW w:w="3061" w:type="dxa"/>
          </w:tcPr>
          <w:p w:rsidR="00F85171" w:rsidRDefault="00F85171">
            <w:pPr>
              <w:pStyle w:val="ConsPlusNormal"/>
              <w:jc w:val="both"/>
            </w:pPr>
            <w:r>
              <w:t>Беженцы и вынужденные переселенцы</w:t>
            </w:r>
          </w:p>
        </w:tc>
        <w:tc>
          <w:tcPr>
            <w:tcW w:w="5864" w:type="dxa"/>
          </w:tcPr>
          <w:p w:rsidR="00F85171" w:rsidRDefault="00F85171">
            <w:pPr>
              <w:pStyle w:val="ConsPlusNormal"/>
              <w:jc w:val="both"/>
            </w:pPr>
            <w:r>
              <w:t>копия удостоверения беженца или удостоверения вынужденного переселенца</w:t>
            </w:r>
          </w:p>
        </w:tc>
      </w:tr>
      <w:tr w:rsidR="00F85171">
        <w:tblPrEx>
          <w:tblBorders>
            <w:insideH w:val="nil"/>
          </w:tblBorders>
        </w:tblPrEx>
        <w:tc>
          <w:tcPr>
            <w:tcW w:w="3061" w:type="dxa"/>
            <w:tcBorders>
              <w:bottom w:val="nil"/>
            </w:tcBorders>
          </w:tcPr>
          <w:p w:rsidR="00F85171" w:rsidRDefault="00F85171">
            <w:pPr>
              <w:pStyle w:val="ConsPlusNormal"/>
              <w:jc w:val="both"/>
            </w:pPr>
            <w:r>
              <w:t>Малоимущие граждане</w:t>
            </w:r>
          </w:p>
        </w:tc>
        <w:tc>
          <w:tcPr>
            <w:tcW w:w="5864" w:type="dxa"/>
            <w:tcBorders>
              <w:bottom w:val="nil"/>
            </w:tcBorders>
          </w:tcPr>
          <w:p w:rsidR="00F85171" w:rsidRDefault="00F85171">
            <w:pPr>
              <w:pStyle w:val="ConsPlusNormal"/>
              <w:jc w:val="both"/>
            </w:pPr>
            <w:r>
              <w:t>копия справки из органа социальной защиты населения, подтверждающей признание гражданина (семьи гражданина) малоимущим (малоимущей)</w:t>
            </w:r>
          </w:p>
        </w:tc>
      </w:tr>
      <w:tr w:rsidR="00F85171">
        <w:tblPrEx>
          <w:tblBorders>
            <w:insideH w:val="nil"/>
          </w:tblBorders>
        </w:tblPrEx>
        <w:tc>
          <w:tcPr>
            <w:tcW w:w="8925" w:type="dxa"/>
            <w:gridSpan w:val="2"/>
            <w:tcBorders>
              <w:top w:val="nil"/>
            </w:tcBorders>
          </w:tcPr>
          <w:p w:rsidR="00F85171" w:rsidRDefault="00F85171">
            <w:pPr>
              <w:pStyle w:val="ConsPlusNormal"/>
              <w:jc w:val="both"/>
            </w:pPr>
            <w:r>
              <w:t xml:space="preserve">(в ред. </w:t>
            </w:r>
            <w:hyperlink r:id="rId126" w:history="1">
              <w:r>
                <w:rPr>
                  <w:color w:val="0000FF"/>
                </w:rPr>
                <w:t>Приказа</w:t>
              </w:r>
            </w:hyperlink>
            <w:r>
              <w:t xml:space="preserve"> Департамента инвестиций и развития малого и среднего предпринимательства Краснодарского края от 01.10.2021 N 263)</w:t>
            </w:r>
          </w:p>
        </w:tc>
      </w:tr>
      <w:tr w:rsidR="00F85171">
        <w:tc>
          <w:tcPr>
            <w:tcW w:w="3061" w:type="dxa"/>
          </w:tcPr>
          <w:p w:rsidR="00F85171" w:rsidRDefault="00F85171">
            <w:pPr>
              <w:pStyle w:val="ConsPlusNormal"/>
              <w:jc w:val="both"/>
            </w:pPr>
            <w:r>
              <w:t>Лица без определенного места жительства и занятий</w:t>
            </w:r>
          </w:p>
        </w:tc>
        <w:tc>
          <w:tcPr>
            <w:tcW w:w="5864" w:type="dxa"/>
          </w:tcPr>
          <w:p w:rsidR="00F85171" w:rsidRDefault="00F85171">
            <w:pPr>
              <w:pStyle w:val="ConsPlusNormal"/>
              <w:jc w:val="both"/>
            </w:pPr>
            <w:r>
              <w:t>копия паспорта гражданина Российской Федерации; копии документов, подтверждающих пребывание в учреждениях социальной помощи</w:t>
            </w:r>
          </w:p>
        </w:tc>
      </w:tr>
      <w:tr w:rsidR="00F85171">
        <w:tc>
          <w:tcPr>
            <w:tcW w:w="3061" w:type="dxa"/>
          </w:tcPr>
          <w:p w:rsidR="00F85171" w:rsidRDefault="00F85171">
            <w:pPr>
              <w:pStyle w:val="ConsPlusNormal"/>
              <w:jc w:val="both"/>
            </w:pPr>
            <w:r>
              <w:t>Граждане, признанные нуждающимися в социальном обслуживании</w:t>
            </w:r>
          </w:p>
        </w:tc>
        <w:tc>
          <w:tcPr>
            <w:tcW w:w="5864" w:type="dxa"/>
          </w:tcPr>
          <w:p w:rsidR="00F85171" w:rsidRDefault="00F85171">
            <w:pPr>
              <w:pStyle w:val="ConsPlusNormal"/>
              <w:jc w:val="both"/>
            </w:pPr>
            <w:r>
              <w:t>копия справки из органа социальной защиты населения, подтверждающая признание гражданина нуждающимся в социальном обслуживании</w:t>
            </w:r>
          </w:p>
        </w:tc>
      </w:tr>
    </w:tbl>
    <w:p w:rsidR="00F85171" w:rsidRDefault="00F85171">
      <w:pPr>
        <w:pStyle w:val="ConsPlusNormal"/>
        <w:jc w:val="both"/>
      </w:pPr>
    </w:p>
    <w:p w:rsidR="00F85171" w:rsidRDefault="00F85171">
      <w:pPr>
        <w:pStyle w:val="ConsPlusNormal"/>
        <w:jc w:val="right"/>
      </w:pPr>
      <w:r>
        <w:t>Заместитель начальника управления</w:t>
      </w:r>
    </w:p>
    <w:p w:rsidR="00F85171" w:rsidRDefault="00F85171">
      <w:pPr>
        <w:pStyle w:val="ConsPlusNormal"/>
        <w:jc w:val="right"/>
      </w:pPr>
      <w:r>
        <w:t>развития малого и среднего</w:t>
      </w:r>
    </w:p>
    <w:p w:rsidR="00F85171" w:rsidRDefault="00F85171">
      <w:pPr>
        <w:pStyle w:val="ConsPlusNormal"/>
        <w:jc w:val="right"/>
      </w:pPr>
      <w:r>
        <w:t>предпринимательства департамента</w:t>
      </w:r>
    </w:p>
    <w:p w:rsidR="00F85171" w:rsidRDefault="00F85171">
      <w:pPr>
        <w:pStyle w:val="ConsPlusNormal"/>
        <w:jc w:val="right"/>
      </w:pPr>
      <w:r>
        <w:t>М.А.БЕЛЯЕВ</w:t>
      </w:r>
    </w:p>
    <w:p w:rsidR="00F85171" w:rsidRDefault="00F85171">
      <w:pPr>
        <w:pStyle w:val="ConsPlusNormal"/>
        <w:jc w:val="both"/>
      </w:pPr>
    </w:p>
    <w:p w:rsidR="00F85171" w:rsidRDefault="00F85171">
      <w:pPr>
        <w:pStyle w:val="ConsPlusNormal"/>
        <w:jc w:val="both"/>
      </w:pPr>
    </w:p>
    <w:p w:rsidR="00F85171" w:rsidRDefault="00F85171">
      <w:pPr>
        <w:pStyle w:val="ConsPlusNormal"/>
        <w:pBdr>
          <w:top w:val="single" w:sz="6" w:space="0" w:color="auto"/>
        </w:pBdr>
        <w:spacing w:before="100" w:after="100"/>
        <w:jc w:val="both"/>
        <w:rPr>
          <w:sz w:val="2"/>
          <w:szCs w:val="2"/>
        </w:rPr>
      </w:pPr>
    </w:p>
    <w:p w:rsidR="008A05FD" w:rsidRDefault="008A05FD"/>
    <w:sectPr w:rsidR="008A05FD" w:rsidSect="00EC4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1"/>
    <w:rsid w:val="008A05FD"/>
    <w:rsid w:val="00F8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62B5-456E-4225-A04C-0FB4A93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1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1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1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1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1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1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05EB13C8EBEC5D1F1E92FE060052028166C8094733DB6E02A0D988285872250BF6847325EE7A674A6A2BAB93FE1D9A188392B7A1Ac1X7I" TargetMode="External"/><Relationship Id="rId117" Type="http://schemas.openxmlformats.org/officeDocument/2006/relationships/hyperlink" Target="consultantplus://offline/ref=705EB13C8EBEC5D1F1E92FE060052028166C8091753AB6E02A0D988285872250BF68473359ECA674A6A2BAB93FE1D9A188392B7A1Ac1X7I" TargetMode="External"/><Relationship Id="rId21" Type="http://schemas.openxmlformats.org/officeDocument/2006/relationships/hyperlink" Target="consultantplus://offline/ref=705EB13C8EBEC5D1F1E931ED76697F22126FD79E753DBDB5725A9ED5DAD72405FF28416518AAA021F7E6EFB63AEE93F1CE7224781C087D50BC0C78DDc0XBI" TargetMode="External"/><Relationship Id="rId42" Type="http://schemas.openxmlformats.org/officeDocument/2006/relationships/hyperlink" Target="consultantplus://offline/ref=705EB13C8EBEC5D1F1E931ED76697F22126FD79E753CBFB676509ED5DAD72405FF28416518AAA021F7E6EFB53FEE93F1CE7224781C087D50BC0C78DDc0XBI" TargetMode="External"/><Relationship Id="rId47" Type="http://schemas.openxmlformats.org/officeDocument/2006/relationships/hyperlink" Target="consultantplus://offline/ref=705EB13C8EBEC5D1F1E931ED76697F22126FD79E753DBDB5725A9ED5DAD72405FF28416518AAA021F7E6EFB23CEE93F1CE7224781C087D50BC0C78DDc0XBI" TargetMode="External"/><Relationship Id="rId63" Type="http://schemas.openxmlformats.org/officeDocument/2006/relationships/hyperlink" Target="consultantplus://offline/ref=705EB13C8EBEC5D1F1E92FE060052028166C8094733DB6E02A0D988285872250BF6847305BEEAD26F3EDBBE579B0CAA28E39287806147C50cAX3I" TargetMode="External"/><Relationship Id="rId68" Type="http://schemas.openxmlformats.org/officeDocument/2006/relationships/hyperlink" Target="consultantplus://offline/ref=705EB13C8EBEC5D1F1E931ED76697F22126FD79E753CBFB676509ED5DAD72405FF28416518AAA021F7E6EFB63DEE93F1CE7224781C087D50BC0C78DDc0XBI" TargetMode="External"/><Relationship Id="rId84" Type="http://schemas.openxmlformats.org/officeDocument/2006/relationships/hyperlink" Target="consultantplus://offline/ref=705EB13C8EBEC5D1F1E931ED76697F22126FD79E753DBDB5725A9ED5DAD72405FF28416518AAA021F7E6EFBD3DEE93F1CE7224781C087D50BC0C78DDc0XBI" TargetMode="External"/><Relationship Id="rId89" Type="http://schemas.openxmlformats.org/officeDocument/2006/relationships/hyperlink" Target="consultantplus://offline/ref=705EB13C8EBEC5D1F1E92FE060052028166D80977F3EB6E02A0D988285872250AD681F3C59EAB321F5F8EDB43FcEX4I" TargetMode="External"/><Relationship Id="rId112" Type="http://schemas.openxmlformats.org/officeDocument/2006/relationships/hyperlink" Target="consultantplus://offline/ref=705EB13C8EBEC5D1F1E92FE060052028166C8091753AB6E02A0D988285872250BF6847335AEEA674A6A2BAB93FE1D9A188392B7A1Ac1X7I" TargetMode="External"/><Relationship Id="rId16" Type="http://schemas.openxmlformats.org/officeDocument/2006/relationships/hyperlink" Target="consultantplus://offline/ref=705EB13C8EBEC5D1F1E931ED76697F22126FD79E753DBDB5725A9ED5DAD72405FF28416518AAA021F7E6EFB63DEE93F1CE7224781C087D50BC0C78DDc0XBI" TargetMode="External"/><Relationship Id="rId107" Type="http://schemas.openxmlformats.org/officeDocument/2006/relationships/hyperlink" Target="consultantplus://offline/ref=705EB13C8EBEC5D1F1E92FE060052028166C8091753AB6E02A0D988285872250BF6847335AEFA674A6A2BAB93FE1D9A188392B7A1Ac1X7I" TargetMode="External"/><Relationship Id="rId11" Type="http://schemas.openxmlformats.org/officeDocument/2006/relationships/hyperlink" Target="consultantplus://offline/ref=705EB13C8EBEC5D1F1E931ED76697F22126FD79E753CBFB676509ED5DAD72405FF28416518AAA021F7E6EFB438EE93F1CE7224781C087D50BC0C78DDc0XBI" TargetMode="External"/><Relationship Id="rId32" Type="http://schemas.openxmlformats.org/officeDocument/2006/relationships/hyperlink" Target="consultantplus://offline/ref=705EB13C8EBEC5D1F1E92FE060052028166C8091753AB6E02A0D988285872250BF68473358EDA674A6A2BAB93FE1D9A188392B7A1Ac1X7I" TargetMode="External"/><Relationship Id="rId37" Type="http://schemas.openxmlformats.org/officeDocument/2006/relationships/hyperlink" Target="consultantplus://offline/ref=705EB13C8EBEC5D1F1E931ED76697F22126FD79E753DBDB5725A9ED5DAD72405FF28416518AAA021F7E6EFB03AEE93F1CE7224781C087D50BC0C78DDc0XBI" TargetMode="External"/><Relationship Id="rId53" Type="http://schemas.openxmlformats.org/officeDocument/2006/relationships/hyperlink" Target="consultantplus://offline/ref=705EB13C8EBEC5D1F1E931ED76697F22126FD79E753DBDB5725A9ED5DAD72405FF28416518AAA021F7E6EFB238EE93F1CE7224781C087D50BC0C78DDc0XBI" TargetMode="External"/><Relationship Id="rId58" Type="http://schemas.openxmlformats.org/officeDocument/2006/relationships/hyperlink" Target="consultantplus://offline/ref=705EB13C8EBEC5D1F1E931ED76697F22126FD79E753DBDB5725A9ED5DAD72405FF28416518AAA021F7E6EFB33AEE93F1CE7224781C087D50BC0C78DDc0XBI" TargetMode="External"/><Relationship Id="rId74" Type="http://schemas.openxmlformats.org/officeDocument/2006/relationships/hyperlink" Target="consultantplus://offline/ref=705EB13C8EBEC5D1F1E931ED76697F22126FD79E753DBDB5725A9ED5DAD72405FF28416518AAA021F7E6EFBC3AEE93F1CE7224781C087D50BC0C78DDc0XBI" TargetMode="External"/><Relationship Id="rId79" Type="http://schemas.openxmlformats.org/officeDocument/2006/relationships/hyperlink" Target="consultantplus://offline/ref=705EB13C8EBEC5D1F1E92FE060052028166C8094733DB6E02A0D988285872250BF6847355FE5F971B3B3E2B639FBC6A294252978c1X9I" TargetMode="External"/><Relationship Id="rId102" Type="http://schemas.openxmlformats.org/officeDocument/2006/relationships/hyperlink" Target="consultantplus://offline/ref=705EB13C8EBEC5D1F1E92FE060052028166C8091753AB6E02A0D988285872250BF68473359ECA674A6A2BAB93FE1D9A188392B7A1Ac1X7I" TargetMode="External"/><Relationship Id="rId123" Type="http://schemas.openxmlformats.org/officeDocument/2006/relationships/hyperlink" Target="consultantplus://offline/ref=705EB13C8EBEC5D1F1E92FE060052028166D80977F3EB6E02A0D988285872250AD681F3C59EAB321F5F8EDB43FcEX4I" TargetMode="External"/><Relationship Id="rId128" Type="http://schemas.openxmlformats.org/officeDocument/2006/relationships/theme" Target="theme/theme1.xml"/><Relationship Id="rId5" Type="http://schemas.openxmlformats.org/officeDocument/2006/relationships/hyperlink" Target="consultantplus://offline/ref=705EB13C8EBEC5D1F1E931ED76697F22126FD79E753DBDB5725A9ED5DAD72405FF28416518AAA021F7E6EFB438EE93F1CE7224781C087D50BC0C78DDc0XBI" TargetMode="External"/><Relationship Id="rId90" Type="http://schemas.openxmlformats.org/officeDocument/2006/relationships/hyperlink" Target="consultantplus://offline/ref=705EB13C8EBEC5D1F1E92FE060052028166C8091753AB6E02A0D988285872250BF68473052E6A674A6A2BAB93FE1D9A188392B7A1Ac1X7I" TargetMode="External"/><Relationship Id="rId95" Type="http://schemas.openxmlformats.org/officeDocument/2006/relationships/hyperlink" Target="consultantplus://offline/ref=705EB13C8EBEC5D1F1E92FE060052028166C8091753AB6E02A0D988285872250BF6847335BEEA674A6A2BAB93FE1D9A188392B7A1Ac1X7I" TargetMode="External"/><Relationship Id="rId19" Type="http://schemas.openxmlformats.org/officeDocument/2006/relationships/hyperlink" Target="consultantplus://offline/ref=705EB13C8EBEC5D1F1E931ED76697F22126FD79E753DBDB5725A9ED5DAD72405FF28416518AAA021F7E6EFB63EEE93F1CE7224781C087D50BC0C78DDc0XBI" TargetMode="External"/><Relationship Id="rId14" Type="http://schemas.openxmlformats.org/officeDocument/2006/relationships/hyperlink" Target="consultantplus://offline/ref=705EB13C8EBEC5D1F1E931ED76697F22126FD79E753DBDB5725A9ED5DAD72405FF28416518AAA021F7E6EFB53AEE93F1CE7224781C087D50BC0C78DDc0XBI" TargetMode="External"/><Relationship Id="rId22" Type="http://schemas.openxmlformats.org/officeDocument/2006/relationships/hyperlink" Target="consultantplus://offline/ref=705EB13C8EBEC5D1F1E931ED76697F22126FD79E753DBDB5725A9ED5DAD72405FF28416518AAA021F7E6EFB634EE93F1CE7224781C087D50BC0C78DDc0XBI" TargetMode="External"/><Relationship Id="rId27" Type="http://schemas.openxmlformats.org/officeDocument/2006/relationships/hyperlink" Target="consultantplus://offline/ref=705EB13C8EBEC5D1F1E931ED76697F22126FD79E753DBDB5725A9ED5DAD72405FF28416518AAA021F7E6EFB03FEE93F1CE7224781C087D50BC0C78DDc0XBI" TargetMode="External"/><Relationship Id="rId30" Type="http://schemas.openxmlformats.org/officeDocument/2006/relationships/hyperlink" Target="consultantplus://offline/ref=705EB13C8EBEC5D1F1E92FE060052028166C8091753AB6E02A0D988285872250BF68473052E7A674A6A2BAB93FE1D9A188392B7A1Ac1X7I" TargetMode="External"/><Relationship Id="rId35" Type="http://schemas.openxmlformats.org/officeDocument/2006/relationships/hyperlink" Target="consultantplus://offline/ref=705EB13C8EBEC5D1F1E92FE060052028166C8094733DB6E02A0D988285872250BF6847335FE6A674A6A2BAB93FE1D9A188392B7A1Ac1X7I" TargetMode="External"/><Relationship Id="rId43" Type="http://schemas.openxmlformats.org/officeDocument/2006/relationships/hyperlink" Target="consultantplus://offline/ref=705EB13C8EBEC5D1F1E931ED76697F22126FD79E753DBDB5725A9ED5DAD72405FF28416518AAA021F7E6EFB13DEE93F1CE7224781C087D50BC0C78DDc0XBI" TargetMode="External"/><Relationship Id="rId48" Type="http://schemas.openxmlformats.org/officeDocument/2006/relationships/hyperlink" Target="consultantplus://offline/ref=705EB13C8EBEC5D1F1E931ED76697F22126FD79E753DBDB5725A9ED5DAD72405FF28416518AAA021F7E6EFB23FEE93F1CE7224781C087D50BC0C78DDc0XBI" TargetMode="External"/><Relationship Id="rId56" Type="http://schemas.openxmlformats.org/officeDocument/2006/relationships/hyperlink" Target="consultantplus://offline/ref=705EB13C8EBEC5D1F1E931ED76697F22126FD79E753DBDB5725A9ED5DAD72405FF28416518AAA021F7E6EFB33DEE93F1CE7224781C087D50BC0C78DDc0XBI" TargetMode="External"/><Relationship Id="rId64" Type="http://schemas.openxmlformats.org/officeDocument/2006/relationships/hyperlink" Target="consultantplus://offline/ref=705EB13C8EBEC5D1F1E931ED76697F22126FD79E753DBDB5725A9ED5DAD72405FF28416518AAA021F7E6EFBC3EEE93F1CE7224781C087D50BC0C78DDc0XBI" TargetMode="External"/><Relationship Id="rId69" Type="http://schemas.openxmlformats.org/officeDocument/2006/relationships/hyperlink" Target="consultantplus://offline/ref=705EB13C8EBEC5D1F1E92FE060052028166C8094733DB6E02A0D988285872250BF6847305BE9A674A6A2BAB93FE1D9A188392B7A1Ac1X7I" TargetMode="External"/><Relationship Id="rId77" Type="http://schemas.openxmlformats.org/officeDocument/2006/relationships/hyperlink" Target="consultantplus://offline/ref=705EB13C8EBEC5D1F1E92FE060052028166C809A7F3EB6E02A0D988285872250BF6847305BEEAF21FFEDBBE579B0CAA28E39287806147C50cAX3I" TargetMode="External"/><Relationship Id="rId100" Type="http://schemas.openxmlformats.org/officeDocument/2006/relationships/hyperlink" Target="consultantplus://offline/ref=705EB13C8EBEC5D1F1E92FE060052028166C8091753AB6E02A0D988285872250BF6847335AEEA674A6A2BAB93FE1D9A188392B7A1Ac1X7I" TargetMode="External"/><Relationship Id="rId105" Type="http://schemas.openxmlformats.org/officeDocument/2006/relationships/hyperlink" Target="consultantplus://offline/ref=705EB13C8EBEC5D1F1E92FE060052028166C8091753AB6E02A0D988285872250BF68473359ECA674A6A2BAB93FE1D9A188392B7A1Ac1X7I" TargetMode="External"/><Relationship Id="rId113" Type="http://schemas.openxmlformats.org/officeDocument/2006/relationships/hyperlink" Target="consultantplus://offline/ref=705EB13C8EBEC5D1F1E92FE060052028166C8091753AB6E02A0D988285872250BF6847335AEFA674A6A2BAB93FE1D9A188392B7A1Ac1X7I" TargetMode="External"/><Relationship Id="rId118" Type="http://schemas.openxmlformats.org/officeDocument/2006/relationships/hyperlink" Target="consultantplus://offline/ref=705EB13C8EBEC5D1F1E931ED76697F22126FD79E753DBDB5725A9ED5DAD72405FF28416518AAA021F7E6EFBD34EE93F1CE7224781C087D50BC0C78DDc0XBI" TargetMode="External"/><Relationship Id="rId126" Type="http://schemas.openxmlformats.org/officeDocument/2006/relationships/hyperlink" Target="consultantplus://offline/ref=705EB13C8EBEC5D1F1E931ED76697F22126FD79E753DBDB5725A9ED5DAD72405FF28416518AAA021F7E6EEB538EE93F1CE7224781C087D50BC0C78DDc0XBI" TargetMode="External"/><Relationship Id="rId8" Type="http://schemas.openxmlformats.org/officeDocument/2006/relationships/hyperlink" Target="consultantplus://offline/ref=705EB13C8EBEC5D1F1E92FE060052028166D8095773DB6E02A0D988285872250AD681F3C59EAB321F5F8EDB43FcEX4I" TargetMode="External"/><Relationship Id="rId51" Type="http://schemas.openxmlformats.org/officeDocument/2006/relationships/hyperlink" Target="consultantplus://offline/ref=705EB13C8EBEC5D1F1E931ED76697F22126FD79E753DBDB5725A9ED5DAD72405FF28416518AAA021F7E6EFB23EEE93F1CE7224781C087D50BC0C78DDc0XBI" TargetMode="External"/><Relationship Id="rId72" Type="http://schemas.openxmlformats.org/officeDocument/2006/relationships/hyperlink" Target="consultantplus://offline/ref=705EB13C8EBEC5D1F1E92FE060052028166C8094733DB6E02A0D988285872250AD681F3C59EAB321F5F8EDB43FcEX4I" TargetMode="External"/><Relationship Id="rId80" Type="http://schemas.openxmlformats.org/officeDocument/2006/relationships/hyperlink" Target="consultantplus://offline/ref=705EB13C8EBEC5D1F1E92FE060052028166C8094733DB6E02A0D988285872250BF6847335BEAA674A6A2BAB93FE1D9A188392B7A1Ac1X7I" TargetMode="External"/><Relationship Id="rId85" Type="http://schemas.openxmlformats.org/officeDocument/2006/relationships/hyperlink" Target="consultantplus://offline/ref=705EB13C8EBEC5D1F1E931ED76697F22126FD79E753DBDB5725A9ED5DAD72405FF28416518AAA021F7E6EFBD3CEE93F1CE7224781C087D50BC0C78DDc0XBI" TargetMode="External"/><Relationship Id="rId93" Type="http://schemas.openxmlformats.org/officeDocument/2006/relationships/hyperlink" Target="consultantplus://offline/ref=705EB13C8EBEC5D1F1E931ED76697F22126FD79E753DBDB5725A9ED5DAD72405FF28416518AAA021F7E6EFBD3BEE93F1CE7224781C087D50BC0C78DDc0XBI" TargetMode="External"/><Relationship Id="rId98" Type="http://schemas.openxmlformats.org/officeDocument/2006/relationships/hyperlink" Target="consultantplus://offline/ref=705EB13C8EBEC5D1F1E92FE060052028166C8091753AB6E02A0D988285872250BF6847335BEEA674A6A2BAB93FE1D9A188392B7A1Ac1X7I" TargetMode="External"/><Relationship Id="rId121" Type="http://schemas.openxmlformats.org/officeDocument/2006/relationships/hyperlink" Target="consultantplus://offline/ref=705EB13C8EBEC5D1F1E92FE060052028166C8091753AB6E02A0D988285872250BF6847335BEEA674A6A2BAB93FE1D9A188392B7A1Ac1X7I" TargetMode="External"/><Relationship Id="rId3" Type="http://schemas.openxmlformats.org/officeDocument/2006/relationships/webSettings" Target="webSettings.xml"/><Relationship Id="rId12" Type="http://schemas.openxmlformats.org/officeDocument/2006/relationships/hyperlink" Target="consultantplus://offline/ref=705EB13C8EBEC5D1F1E931ED76697F22126FD79E753DBDB5725A9ED5DAD72405FF28416518AAA021F7E6EFB438EE93F1CE7224781C087D50BC0C78DDc0XBI" TargetMode="External"/><Relationship Id="rId17" Type="http://schemas.openxmlformats.org/officeDocument/2006/relationships/hyperlink" Target="consultantplus://offline/ref=705EB13C8EBEC5D1F1E931ED76697F22126FD79E753CBFB676509ED5DAD72405FF28416518AAA021F7E6EFB435EE93F1CE7224781C087D50BC0C78DDc0XBI" TargetMode="External"/><Relationship Id="rId25" Type="http://schemas.openxmlformats.org/officeDocument/2006/relationships/hyperlink" Target="consultantplus://offline/ref=705EB13C8EBEC5D1F1E931ED76697F22126FD79E753DBDB5725A9ED5DAD72405FF28416518AAA021F7E6EFB03CEE93F1CE7224781C087D50BC0C78DDc0XBI" TargetMode="External"/><Relationship Id="rId33" Type="http://schemas.openxmlformats.org/officeDocument/2006/relationships/hyperlink" Target="consultantplus://offline/ref=705EB13C8EBEC5D1F1E931ED76697F22126FD79E753DBDB5725A9ED5DAD72405FF28416518AAA021F7E6EFB03EEE93F1CE7224781C087D50BC0C78DDc0XBI" TargetMode="External"/><Relationship Id="rId38" Type="http://schemas.openxmlformats.org/officeDocument/2006/relationships/hyperlink" Target="consultantplus://offline/ref=705EB13C8EBEC5D1F1E931ED76697F22126FD79E753DBDB5725A9ED5DAD72405FF28416518AAA021F7E6EFB034EE93F1CE7224781C087D50BC0C78DDc0XBI" TargetMode="External"/><Relationship Id="rId46" Type="http://schemas.openxmlformats.org/officeDocument/2006/relationships/hyperlink" Target="consultantplus://offline/ref=705EB13C8EBEC5D1F1E931ED76697F22126FD79E753CBFB676509ED5DAD72405FF28416518AAA021F7E6EFB53BEE93F1CE7224781C087D50BC0C78DDc0XBI" TargetMode="External"/><Relationship Id="rId59" Type="http://schemas.openxmlformats.org/officeDocument/2006/relationships/hyperlink" Target="consultantplus://offline/ref=705EB13C8EBEC5D1F1E931ED76697F22126FD79E753DBEB47E509ED5DAD72405FF28416518AAA021F7E6EFB23FEE93F1CE7224781C087D50BC0C78DDc0XBI" TargetMode="External"/><Relationship Id="rId67" Type="http://schemas.openxmlformats.org/officeDocument/2006/relationships/hyperlink" Target="consultantplus://offline/ref=705EB13C8EBEC5D1F1E92FE060052028166C8E92753AB6E02A0D988285872250BF6847305BEEAD28FFEDBBE579B0CAA28E39287806147C50cAX3I" TargetMode="External"/><Relationship Id="rId103" Type="http://schemas.openxmlformats.org/officeDocument/2006/relationships/hyperlink" Target="consultantplus://offline/ref=705EB13C8EBEC5D1F1E92FE060052028166C8091753AB6E02A0D988285872250BF6847335AEEA674A6A2BAB93FE1D9A188392B7A1Ac1X7I" TargetMode="External"/><Relationship Id="rId108" Type="http://schemas.openxmlformats.org/officeDocument/2006/relationships/hyperlink" Target="consultantplus://offline/ref=705EB13C8EBEC5D1F1E92FE060052028166C8091753AB6E02A0D988285872250BF68473359ECA674A6A2BAB93FE1D9A188392B7A1Ac1X7I" TargetMode="External"/><Relationship Id="rId116" Type="http://schemas.openxmlformats.org/officeDocument/2006/relationships/hyperlink" Target="consultantplus://offline/ref=705EB13C8EBEC5D1F1E92FE060052028166C8091753AB6E02A0D988285872250BF6847335AEFA674A6A2BAB93FE1D9A188392B7A1Ac1X7I" TargetMode="External"/><Relationship Id="rId124" Type="http://schemas.openxmlformats.org/officeDocument/2006/relationships/hyperlink" Target="consultantplus://offline/ref=705EB13C8EBEC5D1F1E931ED76697F22126FD79E753DBDB5725A9ED5DAD72405FF28416518AAA021F7E6EEB439EE93F1CE7224781C087D50BC0C78DDc0XBI" TargetMode="External"/><Relationship Id="rId20" Type="http://schemas.openxmlformats.org/officeDocument/2006/relationships/hyperlink" Target="consultantplus://offline/ref=705EB13C8EBEC5D1F1E931ED76697F22126FD79E753DBDB5725A9ED5DAD72405FF28416518AAA021F7E6EFB638EE93F1CE7224781C087D50BC0C78DDc0XBI" TargetMode="External"/><Relationship Id="rId41" Type="http://schemas.openxmlformats.org/officeDocument/2006/relationships/hyperlink" Target="consultantplus://offline/ref=705EB13C8EBEC5D1F1E92FE060052028166C8C937738B6E02A0D988285872250BF68473350BAFC64A2EBEDB023E4C5BE88272Bc7XBI" TargetMode="External"/><Relationship Id="rId54" Type="http://schemas.openxmlformats.org/officeDocument/2006/relationships/hyperlink" Target="consultantplus://offline/ref=705EB13C8EBEC5D1F1E931ED76697F22126FD79E753DBDB5725A9ED5DAD72405FF28416518AAA021F7E6EFB235EE93F1CE7224781C087D50BC0C78DDc0XBI" TargetMode="External"/><Relationship Id="rId62" Type="http://schemas.openxmlformats.org/officeDocument/2006/relationships/hyperlink" Target="consultantplus://offline/ref=705EB13C8EBEC5D1F1E931ED76697F22126FD79E753DBDB5725A9ED5DAD72405FF28416518AAA021F7E6EFBC3FEE93F1CE7224781C087D50BC0C78DDc0XBI" TargetMode="External"/><Relationship Id="rId70" Type="http://schemas.openxmlformats.org/officeDocument/2006/relationships/hyperlink" Target="consultantplus://offline/ref=705EB13C8EBEC5D1F1E931ED76697F22126FD79E753DBDB5725A9ED5DAD72405FF28416518AAA021F7E6EFBC39EE93F1CE7224781C087D50BC0C78DDc0XBI" TargetMode="External"/><Relationship Id="rId75" Type="http://schemas.openxmlformats.org/officeDocument/2006/relationships/hyperlink" Target="consultantplus://offline/ref=705EB13C8EBEC5D1F1E92FE060052028116488957E3CB6E02A0D988285872250BF6847305BEEAC25F5EDBBE579B0CAA28E39287806147C50cAX3I" TargetMode="External"/><Relationship Id="rId83" Type="http://schemas.openxmlformats.org/officeDocument/2006/relationships/hyperlink" Target="consultantplus://offline/ref=705EB13C8EBEC5D1F1E92FE060052028166C809A7F3EB6E02A0D988285872250BF6847305BEEAF21FFEDBBE579B0CAA28E39287806147C50cAX3I" TargetMode="External"/><Relationship Id="rId88" Type="http://schemas.openxmlformats.org/officeDocument/2006/relationships/hyperlink" Target="consultantplus://offline/ref=705EB13C8EBEC5D1F1E931ED76697F22126FD79E753DBDB5725A9ED5DAD72405FF28416518AAA021F7E6EFBD38EE93F1CE7224781C087D50BC0C78DDc0XBI" TargetMode="External"/><Relationship Id="rId91" Type="http://schemas.openxmlformats.org/officeDocument/2006/relationships/hyperlink" Target="consultantplus://offline/ref=705EB13C8EBEC5D1F1E92FE060052028166D8095773DB6E02A0D988285872250BF6847305BEEAD21F4EDBBE579B0CAA28E39287806147C50cAX3I" TargetMode="External"/><Relationship Id="rId96" Type="http://schemas.openxmlformats.org/officeDocument/2006/relationships/hyperlink" Target="consultantplus://offline/ref=705EB13C8EBEC5D1F1E931ED76697F22126FD79E753DBDB5725A9ED5DAD72405FF28416518AAA021F7E6EFBD35EE93F1CE7224781C087D50BC0C78DDc0XBI" TargetMode="External"/><Relationship Id="rId111" Type="http://schemas.openxmlformats.org/officeDocument/2006/relationships/hyperlink" Target="consultantplus://offline/ref=705EB13C8EBEC5D1F1E92FE060052028166C8091753AB6E02A0D988285872250BF68473359ECA674A6A2BAB93FE1D9A188392B7A1Ac1X7I" TargetMode="External"/><Relationship Id="rId1" Type="http://schemas.openxmlformats.org/officeDocument/2006/relationships/styles" Target="styles.xml"/><Relationship Id="rId6" Type="http://schemas.openxmlformats.org/officeDocument/2006/relationships/hyperlink" Target="consultantplus://offline/ref=705EB13C8EBEC5D1F1E92FE060052028166C8094733DB6E02A0D988285872250BF6847305BEEAD29F3EDBBE579B0CAA28E39287806147C50cAX3I" TargetMode="External"/><Relationship Id="rId15" Type="http://schemas.openxmlformats.org/officeDocument/2006/relationships/hyperlink" Target="consultantplus://offline/ref=705EB13C8EBEC5D1F1E931ED76697F22126FD79E753CBFB676509ED5DAD72405FF28416518AAA021F7E6EFB43BEE93F1CE7224781C087D50BC0C78DDc0XBI" TargetMode="External"/><Relationship Id="rId23" Type="http://schemas.openxmlformats.org/officeDocument/2006/relationships/hyperlink" Target="consultantplus://offline/ref=705EB13C8EBEC5D1F1E92FE060052028166C8094733DB6E02A0D988285872250BF68473558E5F971B3B3E2B639FBC6A294252978c1X9I" TargetMode="External"/><Relationship Id="rId28" Type="http://schemas.openxmlformats.org/officeDocument/2006/relationships/hyperlink" Target="consultantplus://offline/ref=705EB13C8EBEC5D1F1E931ED76697F22126FD79E753CBFB676509ED5DAD72405FF28416518AAA021F7E6EFB434EE93F1CE7224781C087D50BC0C78DDc0XBI" TargetMode="External"/><Relationship Id="rId36" Type="http://schemas.openxmlformats.org/officeDocument/2006/relationships/hyperlink" Target="consultantplus://offline/ref=705EB13C8EBEC5D1F1E931ED76697F22126FD79E753DBDB5725A9ED5DAD72405FF28416518AAA021F7E6EFB038EE93F1CE7224781C087D50BC0C78DDc0XBI" TargetMode="External"/><Relationship Id="rId49" Type="http://schemas.openxmlformats.org/officeDocument/2006/relationships/hyperlink" Target="consultantplus://offline/ref=705EB13C8EBEC5D1F1E92FE060052028166C8094733DB6E02A0D988285872250BF6847365AE5F971B3B3E2B639FBC6A294252978c1X9I" TargetMode="External"/><Relationship Id="rId57" Type="http://schemas.openxmlformats.org/officeDocument/2006/relationships/hyperlink" Target="consultantplus://offline/ref=705EB13C8EBEC5D1F1E931ED76697F22126FD79E753DBDB5725A9ED5DAD72405FF28416518AAA021F7E6EFB33BEE93F1CE7224781C087D50BC0C78DDc0XBI" TargetMode="External"/><Relationship Id="rId106" Type="http://schemas.openxmlformats.org/officeDocument/2006/relationships/hyperlink" Target="consultantplus://offline/ref=705EB13C8EBEC5D1F1E92FE060052028166C8091753AB6E02A0D988285872250BF6847335AEEA674A6A2BAB93FE1D9A188392B7A1Ac1X7I" TargetMode="External"/><Relationship Id="rId114" Type="http://schemas.openxmlformats.org/officeDocument/2006/relationships/hyperlink" Target="consultantplus://offline/ref=705EB13C8EBEC5D1F1E92FE060052028166C8091753AB6E02A0D988285872250BF68473359ECA674A6A2BAB93FE1D9A188392B7A1Ac1X7I" TargetMode="External"/><Relationship Id="rId119" Type="http://schemas.openxmlformats.org/officeDocument/2006/relationships/hyperlink" Target="consultantplus://offline/ref=705EB13C8EBEC5D1F1E92FE060052028166C8091753AB6E02A0D988285872250BF6847335BEEA674A6A2BAB93FE1D9A188392B7A1Ac1X7I" TargetMode="External"/><Relationship Id="rId127" Type="http://schemas.openxmlformats.org/officeDocument/2006/relationships/fontTable" Target="fontTable.xml"/><Relationship Id="rId10" Type="http://schemas.openxmlformats.org/officeDocument/2006/relationships/hyperlink" Target="consultantplus://offline/ref=705EB13C8EBEC5D1F1E931ED76697F22126FD79E753DBFB5755D9ED5DAD72405FF2841650AAAF82DF5E2F1B53FFBC5A088c2X6I" TargetMode="External"/><Relationship Id="rId31" Type="http://schemas.openxmlformats.org/officeDocument/2006/relationships/hyperlink" Target="consultantplus://offline/ref=705EB13C8EBEC5D1F1E92FE060052028166C8091753AB6E02A0D988285872250BF68473358EFA674A6A2BAB93FE1D9A188392B7A1Ac1X7I" TargetMode="External"/><Relationship Id="rId44" Type="http://schemas.openxmlformats.org/officeDocument/2006/relationships/hyperlink" Target="consultantplus://offline/ref=705EB13C8EBEC5D1F1E92FE060052028166C809A7F3EB6E02A0D988285872250BF6847305BEEAF21FFEDBBE579B0CAA28E39287806147C50cAX3I" TargetMode="External"/><Relationship Id="rId52" Type="http://schemas.openxmlformats.org/officeDocument/2006/relationships/hyperlink" Target="consultantplus://offline/ref=705EB13C8EBEC5D1F1E931ED76697F22126FD79E753DBDB5725A9ED5DAD72405FF28416518AAA021F7E6EFB239EE93F1CE7224781C087D50BC0C78DDc0XBI" TargetMode="External"/><Relationship Id="rId60" Type="http://schemas.openxmlformats.org/officeDocument/2006/relationships/hyperlink" Target="consultantplus://offline/ref=705EB13C8EBEC5D1F1E931ED76697F22126FD79E753DBDB5725A9ED5DAD72405FF28416518AAA021F7E6EFB334EE93F1CE7224781C087D50BC0C78DDc0XBI" TargetMode="External"/><Relationship Id="rId65" Type="http://schemas.openxmlformats.org/officeDocument/2006/relationships/hyperlink" Target="consultantplus://offline/ref=705EB13C8EBEC5D1F1E931ED76697F22126FD79E753CBFB676509ED5DAD72405FF28416518AAA021F7E6EFB53AEE93F1CE7224781C087D50BC0C78DDc0XBI" TargetMode="External"/><Relationship Id="rId73" Type="http://schemas.openxmlformats.org/officeDocument/2006/relationships/hyperlink" Target="consultantplus://offline/ref=705EB13C8EBEC5D1F1E931ED76697F22126FD79E7635B5B7705C9ED5DAD72405FF2841650AAAF82DF5E2F1B53FFBC5A088c2X6I" TargetMode="External"/><Relationship Id="rId78" Type="http://schemas.openxmlformats.org/officeDocument/2006/relationships/hyperlink" Target="consultantplus://offline/ref=705EB13C8EBEC5D1F1E931ED76697F22126FD79E753DBDB5725A9ED5DAD72405FF28416518AAA021F7E6EFBC34EE93F1CE7224781C087D50BC0C78DDc0XBI" TargetMode="External"/><Relationship Id="rId81" Type="http://schemas.openxmlformats.org/officeDocument/2006/relationships/hyperlink" Target="consultantplus://offline/ref=705EB13C8EBEC5D1F1E92FE060052028166C8094733DB6E02A0D988285872250BF6847305BEEAE21F6EDBBE579B0CAA28E39287806147C50cAX3I" TargetMode="External"/><Relationship Id="rId86" Type="http://schemas.openxmlformats.org/officeDocument/2006/relationships/hyperlink" Target="consultantplus://offline/ref=705EB13C8EBEC5D1F1E92FE060052028166C809A7F3EB6E02A0D988285872250BF6847305BEEAF21FFEDBBE579B0CAA28E39287806147C50cAX3I" TargetMode="External"/><Relationship Id="rId94" Type="http://schemas.openxmlformats.org/officeDocument/2006/relationships/hyperlink" Target="consultantplus://offline/ref=705EB13C8EBEC5D1F1E92FE060052028166C8091753AB6E02A0D988285872250BF6847335BEEA674A6A2BAB93FE1D9A188392B7A1Ac1X7I" TargetMode="External"/><Relationship Id="rId99" Type="http://schemas.openxmlformats.org/officeDocument/2006/relationships/hyperlink" Target="consultantplus://offline/ref=705EB13C8EBEC5D1F1E92FE060052028166C8091753AB6E02A0D988285872250BF6847335BEEA674A6A2BAB93FE1D9A188392B7A1Ac1X7I" TargetMode="External"/><Relationship Id="rId101" Type="http://schemas.openxmlformats.org/officeDocument/2006/relationships/hyperlink" Target="consultantplus://offline/ref=705EB13C8EBEC5D1F1E92FE060052028166C8091753AB6E02A0D988285872250BF6847335AEFA674A6A2BAB93FE1D9A188392B7A1Ac1X7I" TargetMode="External"/><Relationship Id="rId122" Type="http://schemas.openxmlformats.org/officeDocument/2006/relationships/hyperlink" Target="consultantplus://offline/ref=705EB13C8EBEC5D1F1E931ED76697F22126FD79E753DBDB5725A9ED5DAD72405FF28416518AAA021F7E6EEB43DEE93F1CE7224781C087D50BC0C78DDc0XBI" TargetMode="External"/><Relationship Id="rId4" Type="http://schemas.openxmlformats.org/officeDocument/2006/relationships/hyperlink" Target="consultantplus://offline/ref=705EB13C8EBEC5D1F1E931ED76697F22126FD79E753CBFB676509ED5DAD72405FF28416518AAA021F7E6EFB438EE93F1CE7224781C087D50BC0C78DDc0XBI" TargetMode="External"/><Relationship Id="rId9" Type="http://schemas.openxmlformats.org/officeDocument/2006/relationships/hyperlink" Target="consultantplus://offline/ref=705EB13C8EBEC5D1F1E931ED76697F22126FD79E763BBBB2725E9ED5DAD72405FF28416518AAA021F7E6ECB63FEE93F1CE7224781C087D50BC0C78DDc0XBI" TargetMode="External"/><Relationship Id="rId13" Type="http://schemas.openxmlformats.org/officeDocument/2006/relationships/hyperlink" Target="consultantplus://offline/ref=705EB13C8EBEC5D1F1E931ED76697F22126FD79E753DBDB5725A9ED5DAD72405FF28416518AAA021F7E6EFB538EE93F1CE7224781C087D50BC0C78DDc0XBI" TargetMode="External"/><Relationship Id="rId18" Type="http://schemas.openxmlformats.org/officeDocument/2006/relationships/hyperlink" Target="consultantplus://offline/ref=705EB13C8EBEC5D1F1E931ED76697F22126FD79E753DBDB5725A9ED5DAD72405FF28416518AAA021F7E6EFB63FEE93F1CE7224781C087D50BC0C78DDc0XBI" TargetMode="External"/><Relationship Id="rId39" Type="http://schemas.openxmlformats.org/officeDocument/2006/relationships/hyperlink" Target="consultantplus://offline/ref=705EB13C8EBEC5D1F1E92FE060052028166C8E92753AB6E02A0D988285872250AD681F3C59EAB321F5F8EDB43FcEX4I" TargetMode="External"/><Relationship Id="rId109" Type="http://schemas.openxmlformats.org/officeDocument/2006/relationships/hyperlink" Target="consultantplus://offline/ref=705EB13C8EBEC5D1F1E92FE060052028166C8091753AB6E02A0D988285872250BF6847335AEEA674A6A2BAB93FE1D9A188392B7A1Ac1X7I" TargetMode="External"/><Relationship Id="rId34" Type="http://schemas.openxmlformats.org/officeDocument/2006/relationships/hyperlink" Target="consultantplus://offline/ref=705EB13C8EBEC5D1F1E92FE060052028166C8094733DB6E02A0D988285872250BF6847335FEAA674A6A2BAB93FE1D9A188392B7A1Ac1X7I" TargetMode="External"/><Relationship Id="rId50" Type="http://schemas.openxmlformats.org/officeDocument/2006/relationships/hyperlink" Target="consultantplus://offline/ref=705EB13C8EBEC5D1F1E92FE060052028166C8094733DB6E02A0D988285872250BF68473653E5F971B3B3E2B639FBC6A294252978c1X9I" TargetMode="External"/><Relationship Id="rId55" Type="http://schemas.openxmlformats.org/officeDocument/2006/relationships/hyperlink" Target="consultantplus://offline/ref=705EB13C8EBEC5D1F1E931ED76697F22126FD79E753DBDB5725A9ED5DAD72405FF28416518AAA021F7E6EFB234EE93F1CE7224781C087D50BC0C78DDc0XBI" TargetMode="External"/><Relationship Id="rId76" Type="http://schemas.openxmlformats.org/officeDocument/2006/relationships/hyperlink" Target="consultantplus://offline/ref=705EB13C8EBEC5D1F1E92FE060052028166C8094733DB6E02A0D988285872250AD681F3C59EAB321F5F8EDB43FcEX4I" TargetMode="External"/><Relationship Id="rId97" Type="http://schemas.openxmlformats.org/officeDocument/2006/relationships/hyperlink" Target="consultantplus://offline/ref=705EB13C8EBEC5D1F1E92FE060052028166C8091753AB6E02A0D988285872250BF6847335BEEA674A6A2BAB93FE1D9A188392B7A1Ac1X7I" TargetMode="External"/><Relationship Id="rId104" Type="http://schemas.openxmlformats.org/officeDocument/2006/relationships/hyperlink" Target="consultantplus://offline/ref=705EB13C8EBEC5D1F1E92FE060052028166C8091753AB6E02A0D988285872250BF6847335AEFA674A6A2BAB93FE1D9A188392B7A1Ac1X7I" TargetMode="External"/><Relationship Id="rId120" Type="http://schemas.openxmlformats.org/officeDocument/2006/relationships/hyperlink" Target="consultantplus://offline/ref=705EB13C8EBEC5D1F1E92FE060052028166C8091753AB6E02A0D988285872250BF6847335AEFA674A6A2BAB93FE1D9A188392B7A1Ac1X7I" TargetMode="External"/><Relationship Id="rId125" Type="http://schemas.openxmlformats.org/officeDocument/2006/relationships/hyperlink" Target="consultantplus://offline/ref=705EB13C8EBEC5D1F1E931ED76697F22126FD79E753DBDB5725A9ED5DAD72405FF28416518AAA021F7E6EEB438EE93F1CE7224781C087D50BC0C78DDc0XBI" TargetMode="External"/><Relationship Id="rId7" Type="http://schemas.openxmlformats.org/officeDocument/2006/relationships/hyperlink" Target="consultantplus://offline/ref=705EB13C8EBEC5D1F1E92FE060052028166C8091753AB6E02A0D988285872250BF6847305BEEAD20FEEDBBE579B0CAA28E39287806147C50cAX3I" TargetMode="External"/><Relationship Id="rId71" Type="http://schemas.openxmlformats.org/officeDocument/2006/relationships/hyperlink" Target="consultantplus://offline/ref=705EB13C8EBEC5D1F1E931ED76697F22126FD79E7635B5B7705C9ED5DAD72405FF28416518AAA021F7E6EEB635EE93F1CE7224781C087D50BC0C78DDc0XBI" TargetMode="External"/><Relationship Id="rId92" Type="http://schemas.openxmlformats.org/officeDocument/2006/relationships/hyperlink" Target="consultantplus://offline/ref=705EB13C8EBEC5D1F1E92FE060052028166D8095773DB6E02A0D988285872250BF6847305BEEAD21F4EDBBE579B0CAA28E39287806147C50cAX3I" TargetMode="External"/><Relationship Id="rId2" Type="http://schemas.openxmlformats.org/officeDocument/2006/relationships/settings" Target="settings.xml"/><Relationship Id="rId29" Type="http://schemas.openxmlformats.org/officeDocument/2006/relationships/hyperlink" Target="consultantplus://offline/ref=705EB13C8EBEC5D1F1E92FE060052028166D8895743AB6E02A0D988285872250BF6847305BEEAD22F7EDBBE579B0CAA28E39287806147C50cAX3I" TargetMode="External"/><Relationship Id="rId24" Type="http://schemas.openxmlformats.org/officeDocument/2006/relationships/hyperlink" Target="consultantplus://offline/ref=705EB13C8EBEC5D1F1E92FE060052028166C8094733DB6E02A0D988285872250BF68473352EEA674A6A2BAB93FE1D9A188392B7A1Ac1X7I" TargetMode="External"/><Relationship Id="rId40" Type="http://schemas.openxmlformats.org/officeDocument/2006/relationships/hyperlink" Target="consultantplus://offline/ref=705EB13C8EBEC5D1F1E92FE060052028166C8C937738B6E02A0D988285872250AD681F3C59EAB321F5F8EDB43FcEX4I" TargetMode="External"/><Relationship Id="rId45" Type="http://schemas.openxmlformats.org/officeDocument/2006/relationships/hyperlink" Target="consultantplus://offline/ref=705EB13C8EBEC5D1F1E931ED76697F22126FD79E753DBDB5725A9ED5DAD72405FF28416518AAA021F7E6EFB13BEE93F1CE7224781C087D50BC0C78DDc0XBI" TargetMode="External"/><Relationship Id="rId66" Type="http://schemas.openxmlformats.org/officeDocument/2006/relationships/hyperlink" Target="consultantplus://offline/ref=705EB13C8EBEC5D1F1E931ED76697F22126FD79E753CBFB676509ED5DAD72405FF28416518AAA021F7E6EFB534EE93F1CE7224781C087D50BC0C78DDc0XBI" TargetMode="External"/><Relationship Id="rId87" Type="http://schemas.openxmlformats.org/officeDocument/2006/relationships/hyperlink" Target="consultantplus://offline/ref=705EB13C8EBEC5D1F1E931ED76697F22126FD79E753DBDB5725A9ED5DAD72405FF28416518AAA021F7E6EFBD39EE93F1CE7224781C087D50BC0C78DDc0XBI" TargetMode="External"/><Relationship Id="rId110" Type="http://schemas.openxmlformats.org/officeDocument/2006/relationships/hyperlink" Target="consultantplus://offline/ref=705EB13C8EBEC5D1F1E92FE060052028166C8091753AB6E02A0D988285872250BF6847335AEFA674A6A2BAB93FE1D9A188392B7A1Ac1X7I" TargetMode="External"/><Relationship Id="rId115" Type="http://schemas.openxmlformats.org/officeDocument/2006/relationships/hyperlink" Target="consultantplus://offline/ref=705EB13C8EBEC5D1F1E92FE060052028166C8091753AB6E02A0D988285872250BF6847335AEEA674A6A2BAB93FE1D9A188392B7A1Ac1X7I" TargetMode="External"/><Relationship Id="rId61" Type="http://schemas.openxmlformats.org/officeDocument/2006/relationships/hyperlink" Target="consultantplus://offline/ref=705EB13C8EBEC5D1F1E931ED76697F22126FD79E753DBDB5725A9ED5DAD72405FF28416518AAA021F7E6EFBC3CEE93F1CE7224781C087D50BC0C78DDc0XBI" TargetMode="External"/><Relationship Id="rId82" Type="http://schemas.openxmlformats.org/officeDocument/2006/relationships/hyperlink" Target="consultantplus://offline/ref=705EB13C8EBEC5D1F1E92FE060052028166C8094733DB6E02A0D988285872250BF6847345CE5F971B3B3E2B639FBC6A294252978c1X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25435</Words>
  <Characters>144983</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Дмитрий Сергеевич</dc:creator>
  <cp:keywords/>
  <dc:description/>
  <cp:lastModifiedBy>Середа Дмитрий Сергеевич</cp:lastModifiedBy>
  <cp:revision>1</cp:revision>
  <dcterms:created xsi:type="dcterms:W3CDTF">2021-12-24T08:23:00Z</dcterms:created>
  <dcterms:modified xsi:type="dcterms:W3CDTF">2021-12-24T08:24:00Z</dcterms:modified>
</cp:coreProperties>
</file>