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DBA" w:rsidRPr="00000396" w:rsidRDefault="00221BC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C6CD8B" wp14:editId="0CC8265D">
                <wp:simplePos x="0" y="0"/>
                <wp:positionH relativeFrom="column">
                  <wp:posOffset>46990</wp:posOffset>
                </wp:positionH>
                <wp:positionV relativeFrom="paragraph">
                  <wp:posOffset>327660</wp:posOffset>
                </wp:positionV>
                <wp:extent cx="6191250" cy="0"/>
                <wp:effectExtent l="0" t="0" r="1905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12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4B305CD5" id="Прямая соединительная линия 5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.7pt,25.8pt" to="491.2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xW28QEAAO8DAAAOAAAAZHJzL2Uyb0RvYy54bWysU0uO1DAQ3SNxB8t7OkmjHkHU6VnMCDYI&#10;Wvz2HsfuWPJPtumkd8AaqY/AFViANNIAZ0huRNlJBwQIJMTG8qfeq3qvyuvzTkm0Z84LoytcLHKM&#10;mKamFnpX4RfPH9y5h5EPRNdEGs0qfGAen29u31q3tmRL0xhZM4eARPuytRVuQrBllnnaMEX8wlim&#10;4ZEbp0iAo9tltSMtsCuZLfP8LGuNq60zlHkPt5fjI94kfs4ZDU849ywgWWGoLaTVpfUqrtlmTcqd&#10;I7YRdCqD/EMViggNSWeqSxIIeuXEL1RKUGe84WFBjcoM54KypAHUFPlPap41xLKkBczxdrbJ/z9a&#10;+ni/dUjUFV5hpImCFvXvh9fDsf/cfxiOaHjTf+0/9R/76/5Lfz28hf3N8A728bG/ma6PaBWdbK0v&#10;gfBCb9108nbroi0ddwpxKexLGJJkFEhHXerDYe4D6wKicHlW3C+WK2gXPb1lI0Wkss6Hh8woFDcV&#10;lkJHi0hJ9o98gLQQegqBQyxpLCLtwkGyGCz1U8ZBNiRbJnQaOHYhHdoTGBVCKdPhbhQFfCk6wriQ&#10;cgbmfwdO8RHK0jDO4NGEP2adESmz0WEGK6GN+1320BVTyXyMPzkw6o4WXJn6kNqTrIGpSgqnHxDH&#10;9sdzgn//p5tvAAAA//8DAFBLAwQUAAYACAAAACEAh4+YeN0AAAAHAQAADwAAAGRycy9kb3ducmV2&#10;LnhtbEyOS0/CQBSF9yb+h8k1cSdTiGCpnRLwtTC6EAhxeelc2sZ51M4AxV/vNS50eR4558tnvTXi&#10;QF1ovFMwHCQgyJVeN65SsF49XqUgQkSn0XhHCk4UYFacn+WYaX90b3RYxkrwiAsZKqhjbDMpQ1mT&#10;xTDwLTnOdr6zGFl2ldQdHnncGjlKkom02Dh+qLGlu5rKj+XeKng/ve42BhfT1H/df64e1pvxy/OT&#10;UpcX/fwWRKQ+/pXhB5/RoWCmrd87HYRRcHPNRQXj4QQEx9N0xMb215BFLv/zF98AAAD//wMAUEsB&#10;Ai0AFAAGAAgAAAAhALaDOJL+AAAA4QEAABMAAAAAAAAAAAAAAAAAAAAAAFtDb250ZW50X1R5cGVz&#10;XS54bWxQSwECLQAUAAYACAAAACEAOP0h/9YAAACUAQAACwAAAAAAAAAAAAAAAAAvAQAAX3JlbHMv&#10;LnJlbHNQSwECLQAUAAYACAAAACEALc8VtvEBAADvAwAADgAAAAAAAAAAAAAAAAAuAgAAZHJzL2Uy&#10;b0RvYy54bWxQSwECLQAUAAYACAAAACEAh4+YeN0AAAAHAQAADwAAAAAAAAAAAAAAAABLBAAAZHJz&#10;L2Rvd25yZXYueG1sUEsFBgAAAAAEAAQA8wAAAFUFAAAAAA==&#10;" strokecolor="#a5a5a5 [3206]" strokeweight="1pt">
                <v:stroke joinstyle="miter"/>
              </v:line>
            </w:pict>
          </mc:Fallback>
        </mc:AlternateContent>
      </w:r>
      <w:r w:rsidRPr="003B57F5">
        <w:rPr>
          <w:rFonts w:ascii="Arial" w:hAnsi="Arial" w:cs="Arial"/>
          <w:noProof/>
          <w:lang w:eastAsia="ru-RU"/>
        </w:rPr>
        <w:drawing>
          <wp:inline distT="0" distB="0" distL="0" distR="0" wp14:anchorId="75748198" wp14:editId="119C8CD2">
            <wp:extent cx="342900" cy="295274"/>
            <wp:effectExtent l="0" t="0" r="0" b="0"/>
            <wp:docPr id="4" name="Рисунок 4" descr="\\region\03dfs\VBI\STORAGE\СЭУ\Общая\БРЕНДБУК\Логотипы\CBRF_rus_logo_vert_10_pant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egion\03dfs\VBI\STORAGE\СЭУ\Общая\БРЕНДБУК\Логотипы\CBRF_rus_logo_vert_10_panton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30" t="14517" r="32361" b="35479"/>
                    <a:stretch/>
                  </pic:blipFill>
                  <pic:spPr bwMode="auto">
                    <a:xfrm>
                      <a:off x="0" y="0"/>
                      <a:ext cx="353658" cy="30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57F5" w:rsidRPr="003B57F5">
        <w:rPr>
          <w:rFonts w:ascii="Arial" w:hAnsi="Arial" w:cs="Arial"/>
          <w:noProof/>
          <w:lang w:eastAsia="ru-RU"/>
        </w:rPr>
        <w:drawing>
          <wp:inline distT="0" distB="0" distL="0" distR="0" wp14:anchorId="3DD31DA5" wp14:editId="6725161C">
            <wp:extent cx="827402" cy="217805"/>
            <wp:effectExtent l="0" t="0" r="0" b="0"/>
            <wp:docPr id="3" name="Рисунок 3" descr="\\region\03dfs\VBI\STORAGE\СЭУ\Общая\БРЕНДБУК\Логотипы\CBRF_rus_logo_vert_10_pant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egion\03dfs\VBI\STORAGE\СЭУ\Общая\БРЕНДБУК\Логотипы\CBRF_rus_logo_vert_10_panton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5" t="62847" b="-1"/>
                    <a:stretch/>
                  </pic:blipFill>
                  <pic:spPr bwMode="auto">
                    <a:xfrm>
                      <a:off x="0" y="0"/>
                      <a:ext cx="831507" cy="21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396" w:rsidRPr="00000396" w:rsidRDefault="00000396">
      <w:pPr>
        <w:rPr>
          <w:rFonts w:ascii="Arial" w:hAnsi="Arial" w:cs="Arial"/>
        </w:rPr>
      </w:pPr>
    </w:p>
    <w:p w:rsidR="00000396" w:rsidRPr="00814D5C" w:rsidRDefault="00000396" w:rsidP="00814D5C">
      <w:pPr>
        <w:rPr>
          <w:rFonts w:ascii="Arial" w:hAnsi="Arial" w:cs="Arial"/>
          <w:b/>
          <w:sz w:val="48"/>
          <w:szCs w:val="48"/>
        </w:rPr>
      </w:pPr>
      <w:r w:rsidRPr="00000396">
        <w:rPr>
          <w:rFonts w:ascii="Arial" w:hAnsi="Arial" w:cs="Arial"/>
          <w:b/>
          <w:sz w:val="48"/>
          <w:szCs w:val="48"/>
        </w:rPr>
        <w:t>19 августа в 15:00МСК состоится презентация проекта</w:t>
      </w:r>
      <w:r w:rsidR="00814D5C" w:rsidRPr="00814D5C">
        <w:rPr>
          <w:rFonts w:ascii="Arial" w:hAnsi="Arial" w:cs="Arial"/>
          <w:b/>
          <w:sz w:val="48"/>
          <w:szCs w:val="48"/>
        </w:rPr>
        <w:t xml:space="preserve"> Основных направлений развития финансового рынка Российской Федерации на 2022 и период 2023 и 2024 годов</w:t>
      </w:r>
    </w:p>
    <w:p w:rsidR="00000396" w:rsidRPr="00000396" w:rsidRDefault="00B2098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B32976" wp14:editId="334A6624">
                <wp:simplePos x="0" y="0"/>
                <wp:positionH relativeFrom="margin">
                  <wp:align>right</wp:align>
                </wp:positionH>
                <wp:positionV relativeFrom="paragraph">
                  <wp:posOffset>162560</wp:posOffset>
                </wp:positionV>
                <wp:extent cx="6191250" cy="0"/>
                <wp:effectExtent l="0" t="0" r="19050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1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3025EB64" id="Прямая соединительная линия 6" o:spid="_x0000_s1026" style="position:absolute;flip:y;z-index:25166131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" from="436.3pt,12.8pt" to="923.8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oyD7wEAAO8DAAAOAAAAZHJzL2Uyb0RvYy54bWysU82O0zAQviPxDpbvNEkRFURN97AruCCo&#10;+Lt7Hbux5D/ZpklvwBmpj8ArcGCllRZ4huSNGDtpQICQQFyssWfmm/m+Ga/POiXRnjkvjK5wscgx&#10;YpqaWuhdhV++eHjnPkY+EF0TaTSr8IF5fLa5fWvd2pItTWNkzRwCEO3L1la4CcGWWeZpwxTxC2OZ&#10;Bic3TpEAV7fLakdaQFcyW+b5KmuNq60zlHkPrxejE28SPueMhqecexaQrDD0FtLp0nkZz2yzJuXO&#10;EdsIOrVB/qELRYSGojPUBQkEvXbiFyglqDPe8LCgRmWGc0FZ4gBsivwnNs8bYlniAuJ4O8vk/x8s&#10;fbLfOiTqCq8w0kTBiPoPw5vh2H/uPw5HNLztv/ZX/af+uv/SXw/vwL4Z3oMdnf3N9HxEq6hka30J&#10;gOd666abt1sXZem4U4hLYV/BkiShgDrq0hwO8xxYFxCFx1XxoFjeg3HRky8bISKUdT48YkahaFRY&#10;Ch0lIiXZP/YBykLoKQQusaWxiWSFg2QxWOpnjANtKDa2kxaOnUuH9gRWhVDKdLgbSQFeio5pXEg5&#10;J+ap7B8Tp/iYytIy/k3ynJEqGx3mZCW0cb+rHrpiapmP8ScFRt5RgktTH9J4kjSwVYnh9APi2v54&#10;T+nf/+nmGwAAAP//AwBQSwMEFAAGAAgAAAAhAJMqSyjbAAAABgEAAA8AAABkcnMvZG93bnJldi54&#10;bWxMj8FOwzAQRO9I/IO1SNyoQ1EDDdlUJYgC4kTphZsTL0lEvI5itw1/zyIOcJyZ1czbfDW5Xh1o&#10;DJ1nhMtZAoq49rbjBmH39nBxAypEw9b0ngnhiwKsitOT3GTWH/mVDtvYKCnhkBmENsYh0zrULTkT&#10;Zn4gluzDj85EkWOj7WiOUu56PU+SVDvTsSy0ZqCypfpzu3cI1d3LtLwqd+n742ZdPm+eWN83jHh+&#10;Nq1vQUWa4t8x/OALOhTCVPk926B6BHkkIswXKShJl9cLMapfQxe5/o9ffAMAAP//AwBQSwECLQAU&#10;AAYACAAAACEAtoM4kv4AAADhAQAAEwAAAAAAAAAAAAAAAAAAAAAAW0NvbnRlbnRfVHlwZXNdLnht&#10;bFBLAQItABQABgAIAAAAIQA4/SH/1gAAAJQBAAALAAAAAAAAAAAAAAAAAC8BAABfcmVscy8ucmVs&#10;c1BLAQItABQABgAIAAAAIQButoyD7wEAAO8DAAAOAAAAAAAAAAAAAAAAAC4CAABkcnMvZTJvRG9j&#10;LnhtbFBLAQItABQABgAIAAAAIQCTKkso2wAAAAYBAAAPAAAAAAAAAAAAAAAAAEkEAABkcnMvZG93&#10;bnJldi54bWxQSwUGAAAAAAQABADzAAAAUQUAAAAA&#10;" strokecolor="#a5a5a5 [3206]" strokeweight=".5pt">
                <v:stroke joinstyle="miter"/>
                <w10:wrap anchorx="margin"/>
              </v:line>
            </w:pict>
          </mc:Fallback>
        </mc:AlternateContent>
      </w:r>
    </w:p>
    <w:p w:rsidR="00B20986" w:rsidRDefault="00B20986" w:rsidP="00AD00D2">
      <w:pPr>
        <w:spacing w:after="20"/>
        <w:rPr>
          <w:rFonts w:ascii="Arial" w:hAnsi="Arial" w:cs="Arial"/>
          <w:sz w:val="32"/>
          <w:szCs w:val="32"/>
        </w:rPr>
      </w:pPr>
    </w:p>
    <w:p w:rsidR="00000396" w:rsidRPr="00000396" w:rsidRDefault="00000396" w:rsidP="00AD00D2">
      <w:pPr>
        <w:spacing w:after="20"/>
        <w:rPr>
          <w:rFonts w:ascii="Arial" w:hAnsi="Arial" w:cs="Arial"/>
          <w:sz w:val="32"/>
          <w:szCs w:val="32"/>
        </w:rPr>
      </w:pPr>
      <w:r w:rsidRPr="00000396">
        <w:rPr>
          <w:rFonts w:ascii="Arial" w:hAnsi="Arial" w:cs="Arial"/>
          <w:sz w:val="32"/>
          <w:szCs w:val="32"/>
        </w:rPr>
        <w:t>В мероприятии примут участие представители Департамента стратегического развития финансового рынка Банка России и Южного ГУ Банка России, представители финансового рынка, реального сектора</w:t>
      </w:r>
      <w:r w:rsidR="00CC0D9A">
        <w:rPr>
          <w:rFonts w:ascii="Arial" w:hAnsi="Arial" w:cs="Arial"/>
          <w:sz w:val="32"/>
          <w:szCs w:val="32"/>
        </w:rPr>
        <w:t>, субъекты малого и среднего предпринимательства</w:t>
      </w:r>
      <w:r w:rsidRPr="00000396">
        <w:rPr>
          <w:rFonts w:ascii="Arial" w:hAnsi="Arial" w:cs="Arial"/>
          <w:sz w:val="32"/>
          <w:szCs w:val="32"/>
        </w:rPr>
        <w:t>, экспертного сообщества, ВУЗов</w:t>
      </w:r>
      <w:r w:rsidR="00F52861">
        <w:rPr>
          <w:rFonts w:ascii="Arial" w:hAnsi="Arial" w:cs="Arial"/>
          <w:sz w:val="32"/>
          <w:szCs w:val="32"/>
        </w:rPr>
        <w:t xml:space="preserve"> регионов ЮФО и СКФО</w:t>
      </w:r>
    </w:p>
    <w:p w:rsidR="00814D5C" w:rsidRDefault="00814D5C">
      <w:pPr>
        <w:rPr>
          <w:rFonts w:ascii="Arial" w:hAnsi="Arial" w:cs="Arial"/>
          <w:b/>
          <w:sz w:val="24"/>
          <w:szCs w:val="24"/>
        </w:rPr>
      </w:pPr>
    </w:p>
    <w:p w:rsidR="00000396" w:rsidRDefault="00000396">
      <w:pPr>
        <w:rPr>
          <w:rFonts w:ascii="Arial" w:hAnsi="Arial" w:cs="Arial"/>
          <w:b/>
          <w:sz w:val="24"/>
          <w:szCs w:val="24"/>
        </w:rPr>
      </w:pPr>
      <w:r w:rsidRPr="00000396">
        <w:rPr>
          <w:rFonts w:ascii="Arial" w:hAnsi="Arial" w:cs="Arial"/>
          <w:b/>
          <w:sz w:val="24"/>
          <w:szCs w:val="24"/>
        </w:rPr>
        <w:t xml:space="preserve">Презентация проекта будет проходить на платформе Банка России </w:t>
      </w:r>
      <w:proofErr w:type="spellStart"/>
      <w:r w:rsidRPr="00000396">
        <w:rPr>
          <w:rFonts w:ascii="Arial" w:hAnsi="Arial" w:cs="Arial"/>
          <w:b/>
          <w:sz w:val="24"/>
          <w:szCs w:val="24"/>
          <w:lang w:val="en-US"/>
        </w:rPr>
        <w:t>cbr</w:t>
      </w:r>
      <w:proofErr w:type="spellEnd"/>
      <w:r w:rsidRPr="00000396">
        <w:rPr>
          <w:rFonts w:ascii="Arial" w:hAnsi="Arial" w:cs="Arial"/>
          <w:b/>
          <w:sz w:val="24"/>
          <w:szCs w:val="24"/>
        </w:rPr>
        <w:t>.</w:t>
      </w:r>
      <w:proofErr w:type="spellStart"/>
      <w:r w:rsidRPr="00000396">
        <w:rPr>
          <w:rFonts w:ascii="Arial" w:hAnsi="Arial" w:cs="Arial"/>
          <w:b/>
          <w:sz w:val="24"/>
          <w:szCs w:val="24"/>
          <w:lang w:val="en-US"/>
        </w:rPr>
        <w:t>imind</w:t>
      </w:r>
      <w:proofErr w:type="spellEnd"/>
      <w:r w:rsidRPr="00000396">
        <w:rPr>
          <w:rFonts w:ascii="Arial" w:hAnsi="Arial" w:cs="Arial"/>
          <w:b/>
          <w:sz w:val="24"/>
          <w:szCs w:val="24"/>
        </w:rPr>
        <w:t>.</w:t>
      </w:r>
      <w:proofErr w:type="spellStart"/>
      <w:r w:rsidRPr="00000396">
        <w:rPr>
          <w:rFonts w:ascii="Arial" w:hAnsi="Arial" w:cs="Arial"/>
          <w:b/>
          <w:sz w:val="24"/>
          <w:szCs w:val="24"/>
          <w:lang w:val="en-US"/>
        </w:rPr>
        <w:t>ru</w:t>
      </w:r>
      <w:proofErr w:type="spellEnd"/>
    </w:p>
    <w:p w:rsidR="00000396" w:rsidRDefault="005A12E8">
      <w:pPr>
        <w:rPr>
          <w:rFonts w:ascii="Times New Roman" w:hAnsi="Times New Roman" w:cs="Times New Roman"/>
          <w:sz w:val="28"/>
          <w:szCs w:val="28"/>
        </w:rPr>
      </w:pPr>
      <w:r w:rsidRPr="005A12E8">
        <w:rPr>
          <w:rFonts w:ascii="Arial" w:hAnsi="Arial" w:cs="Arial"/>
          <w:noProof/>
          <w:lang w:eastAsia="ru-RU"/>
        </w:rPr>
        <w:drawing>
          <wp:inline distT="0" distB="0" distL="0" distR="0">
            <wp:extent cx="6209448" cy="4369981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53" b="-1400"/>
                    <a:stretch/>
                  </pic:blipFill>
                  <pic:spPr bwMode="auto">
                    <a:xfrm>
                      <a:off x="0" y="0"/>
                      <a:ext cx="6210300" cy="437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D96" w:rsidRDefault="00BA4D96" w:rsidP="00BA4D96">
      <w:pPr>
        <w:spacing w:after="0" w:line="400" w:lineRule="exact"/>
        <w:ind w:left="426"/>
        <w:jc w:val="both"/>
        <w:rPr>
          <w:rFonts w:ascii="Times New Roman" w:hAnsi="Times New Roman"/>
          <w:sz w:val="28"/>
          <w:szCs w:val="28"/>
        </w:rPr>
      </w:pPr>
      <w:r w:rsidRPr="00F328AD">
        <w:rPr>
          <w:rFonts w:ascii="Times New Roman" w:hAnsi="Times New Roman"/>
          <w:sz w:val="28"/>
          <w:szCs w:val="28"/>
        </w:rPr>
        <w:lastRenderedPageBreak/>
        <w:t xml:space="preserve">Приглашаем Вас принять участие в </w:t>
      </w:r>
      <w:r>
        <w:rPr>
          <w:rFonts w:ascii="Times New Roman" w:hAnsi="Times New Roman"/>
          <w:sz w:val="28"/>
          <w:szCs w:val="28"/>
        </w:rPr>
        <w:t>обсуждении проекта Основных направлений развития финансового рынка Российской Федерации</w:t>
      </w:r>
      <w:r w:rsidRPr="00F328AD">
        <w:rPr>
          <w:rFonts w:ascii="Times New Roman" w:hAnsi="Times New Roman"/>
          <w:color w:val="0070C0"/>
          <w:sz w:val="28"/>
          <w:szCs w:val="28"/>
        </w:rPr>
        <w:t xml:space="preserve"> </w:t>
      </w:r>
      <w:r w:rsidRPr="006718D3">
        <w:rPr>
          <w:rFonts w:ascii="Times New Roman" w:hAnsi="Times New Roman"/>
          <w:sz w:val="28"/>
          <w:szCs w:val="28"/>
        </w:rPr>
        <w:t>на 2022</w:t>
      </w:r>
      <w:r>
        <w:rPr>
          <w:rFonts w:ascii="Times New Roman" w:hAnsi="Times New Roman"/>
          <w:sz w:val="28"/>
          <w:szCs w:val="28"/>
        </w:rPr>
        <w:t xml:space="preserve"> и период 2023 и 2024 годов </w:t>
      </w:r>
      <w:r w:rsidRPr="00F328AD">
        <w:rPr>
          <w:rFonts w:ascii="Times New Roman" w:hAnsi="Times New Roman"/>
          <w:sz w:val="28"/>
          <w:szCs w:val="28"/>
        </w:rPr>
        <w:t xml:space="preserve">в формате видеоконференции с использованием сервиса </w:t>
      </w:r>
      <w:proofErr w:type="spellStart"/>
      <w:r w:rsidRPr="00F328AD">
        <w:rPr>
          <w:rFonts w:ascii="Times New Roman" w:hAnsi="Times New Roman"/>
          <w:sz w:val="28"/>
          <w:szCs w:val="28"/>
        </w:rPr>
        <w:t>iMind</w:t>
      </w:r>
      <w:proofErr w:type="spellEnd"/>
      <w:r w:rsidRPr="00F328AD">
        <w:rPr>
          <w:rFonts w:ascii="Times New Roman" w:hAnsi="Times New Roman"/>
          <w:sz w:val="28"/>
          <w:szCs w:val="28"/>
        </w:rPr>
        <w:t xml:space="preserve"> в сети Интернет.</w:t>
      </w:r>
    </w:p>
    <w:p w:rsidR="00BA4D96" w:rsidRPr="00F328AD" w:rsidRDefault="00BA4D96" w:rsidP="00BA4D96">
      <w:pPr>
        <w:spacing w:after="0" w:line="400" w:lineRule="exact"/>
        <w:ind w:left="426"/>
        <w:jc w:val="both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Посмотреть дополнительную информацию и задать организационные и технические вопросы можно в </w:t>
      </w:r>
      <w:r>
        <w:rPr>
          <w:rFonts w:ascii="Times New Roman" w:hAnsi="Times New Roman"/>
          <w:sz w:val="28"/>
          <w:szCs w:val="28"/>
          <w:lang w:val="en-US"/>
        </w:rPr>
        <w:t>Telegram</w:t>
      </w:r>
      <w:r>
        <w:rPr>
          <w:rFonts w:ascii="Times New Roman" w:hAnsi="Times New Roman"/>
          <w:sz w:val="28"/>
          <w:szCs w:val="28"/>
        </w:rPr>
        <w:t xml:space="preserve"> чат-боте </w:t>
      </w:r>
      <w:hyperlink r:id="rId6" w:history="1">
        <w:r w:rsidRPr="00BA4D96">
          <w:rPr>
            <w:rFonts w:ascii="Times New Roman" w:hAnsi="Times New Roman"/>
            <w:sz w:val="28"/>
            <w:szCs w:val="28"/>
          </w:rPr>
          <w:t>t.me/</w:t>
        </w:r>
        <w:proofErr w:type="spellStart"/>
        <w:r w:rsidRPr="00BA4D96">
          <w:rPr>
            <w:rFonts w:ascii="Times New Roman" w:hAnsi="Times New Roman"/>
            <w:sz w:val="28"/>
            <w:szCs w:val="28"/>
          </w:rPr>
          <w:t>ONRFR_bot</w:t>
        </w:r>
        <w:proofErr w:type="spellEnd"/>
      </w:hyperlink>
      <w:r w:rsidR="00471175">
        <w:rPr>
          <w:rFonts w:ascii="Times New Roman" w:hAnsi="Times New Roman"/>
          <w:sz w:val="28"/>
          <w:szCs w:val="28"/>
        </w:rPr>
        <w:t xml:space="preserve"> (инструкция по подключения и ссылка на чат-бот прилагаются</w:t>
      </w:r>
      <w:r>
        <w:rPr>
          <w:rFonts w:ascii="Times New Roman" w:hAnsi="Times New Roman"/>
          <w:sz w:val="28"/>
          <w:szCs w:val="28"/>
        </w:rPr>
        <w:t>)</w:t>
      </w:r>
      <w:r w:rsidR="00471175">
        <w:rPr>
          <w:rFonts w:ascii="Times New Roman" w:hAnsi="Times New Roman"/>
          <w:sz w:val="28"/>
          <w:szCs w:val="28"/>
        </w:rPr>
        <w:t>.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</w:p>
    <w:p w:rsidR="00AD00D2" w:rsidRPr="00AD00D2" w:rsidRDefault="00AD00D2">
      <w:pPr>
        <w:rPr>
          <w:rFonts w:ascii="Times New Roman" w:hAnsi="Times New Roman" w:cs="Times New Roman"/>
          <w:sz w:val="28"/>
          <w:szCs w:val="28"/>
        </w:rPr>
      </w:pPr>
    </w:p>
    <w:sectPr w:rsidR="00AD00D2" w:rsidRPr="00AD00D2" w:rsidSect="005A12E8">
      <w:pgSz w:w="11906" w:h="16838"/>
      <w:pgMar w:top="1134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9B2"/>
    <w:rsid w:val="00000396"/>
    <w:rsid w:val="000F1C6E"/>
    <w:rsid w:val="00221BC4"/>
    <w:rsid w:val="003B57F5"/>
    <w:rsid w:val="00471175"/>
    <w:rsid w:val="005A12E8"/>
    <w:rsid w:val="006D6BDB"/>
    <w:rsid w:val="00814D5C"/>
    <w:rsid w:val="00AD00D2"/>
    <w:rsid w:val="00B20986"/>
    <w:rsid w:val="00BA4D96"/>
    <w:rsid w:val="00CC0D9A"/>
    <w:rsid w:val="00D159B2"/>
    <w:rsid w:val="00F52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48BA6F-F11C-4F6A-A0F4-E811877BA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A4D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C:\Users\o.gluzmin\AppData\Local\Temp\Temp2_3.zip\t.me\ONRFR_bot" TargetMode="Externa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Горб Наталья Валерьевна</dc:creator>
  <cp:keywords/>
  <dc:description/>
  <cp:lastModifiedBy>Глузмин Олег Николаевич</cp:lastModifiedBy>
  <cp:revision>13</cp:revision>
  <dcterms:created xsi:type="dcterms:W3CDTF">2021-08-03T15:28:00Z</dcterms:created>
  <dcterms:modified xsi:type="dcterms:W3CDTF">2021-08-06T12:14:00Z</dcterms:modified>
</cp:coreProperties>
</file>